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2FBA9" w14:textId="77777777" w:rsidR="008C7ED0" w:rsidRPr="008C7ED0" w:rsidRDefault="008C7ED0" w:rsidP="00DA561E">
      <w:pPr>
        <w:pStyle w:val="Heading1"/>
      </w:pPr>
      <w:r w:rsidRPr="008C7ED0">
        <w:t>Supervisory Observation Sheet</w:t>
      </w:r>
    </w:p>
    <w:p w14:paraId="7AFD5ACF" w14:textId="77777777" w:rsidR="008C7ED0" w:rsidRPr="008C7ED0" w:rsidRDefault="008C7ED0" w:rsidP="00DA561E">
      <w:pPr>
        <w:rPr>
          <w:spacing w:val="-2"/>
        </w:rPr>
      </w:pPr>
      <w:r w:rsidRPr="008C7ED0">
        <w:t>(To be</w:t>
      </w:r>
      <w:r w:rsidRPr="008C7ED0">
        <w:rPr>
          <w:spacing w:val="-4"/>
        </w:rPr>
        <w:t xml:space="preserve"> </w:t>
      </w:r>
      <w:r w:rsidRPr="008C7ED0">
        <w:t>used</w:t>
      </w:r>
      <w:r w:rsidRPr="008C7ED0">
        <w:rPr>
          <w:spacing w:val="-1"/>
        </w:rPr>
        <w:t xml:space="preserve"> </w:t>
      </w:r>
      <w:r w:rsidRPr="008C7ED0">
        <w:t>by College</w:t>
      </w:r>
      <w:r w:rsidRPr="008C7ED0">
        <w:rPr>
          <w:spacing w:val="-3"/>
        </w:rPr>
        <w:t xml:space="preserve"> </w:t>
      </w:r>
      <w:r w:rsidRPr="008C7ED0">
        <w:t>Supervisor</w:t>
      </w:r>
      <w:r w:rsidRPr="008C7ED0">
        <w:rPr>
          <w:spacing w:val="-1"/>
        </w:rPr>
        <w:t xml:space="preserve"> </w:t>
      </w:r>
      <w:r w:rsidRPr="008C7ED0">
        <w:t>during</w:t>
      </w:r>
      <w:r w:rsidRPr="008C7ED0">
        <w:rPr>
          <w:spacing w:val="-1"/>
        </w:rPr>
        <w:t xml:space="preserve"> </w:t>
      </w:r>
      <w:r w:rsidRPr="008C7ED0">
        <w:rPr>
          <w:spacing w:val="-2"/>
        </w:rPr>
        <w:t>Observation)</w:t>
      </w:r>
    </w:p>
    <w:p w14:paraId="510B5CA5" w14:textId="77777777" w:rsidR="008C7ED0" w:rsidRPr="008C7ED0" w:rsidRDefault="008C7ED0" w:rsidP="00DA561E"/>
    <w:tbl>
      <w:tblPr>
        <w:tblStyle w:val="TableGrid"/>
        <w:tblW w:w="0" w:type="auto"/>
        <w:tblInd w:w="60" w:type="dxa"/>
        <w:tblLook w:val="04A0" w:firstRow="1" w:lastRow="0" w:firstColumn="1" w:lastColumn="0" w:noHBand="0" w:noVBand="1"/>
      </w:tblPr>
      <w:tblGrid>
        <w:gridCol w:w="3445"/>
        <w:gridCol w:w="5845"/>
      </w:tblGrid>
      <w:tr w:rsidR="008C7ED0" w:rsidRPr="008C7ED0" w14:paraId="34A222CC" w14:textId="77777777" w:rsidTr="008C7ED0">
        <w:tc>
          <w:tcPr>
            <w:tcW w:w="3445" w:type="dxa"/>
          </w:tcPr>
          <w:p w14:paraId="63BD6780" w14:textId="15DD5B76" w:rsidR="008C7ED0" w:rsidRPr="008C7ED0" w:rsidRDefault="008C7ED0" w:rsidP="00DA561E">
            <w:r w:rsidRPr="008C7ED0">
              <w:t>Student Teacher</w:t>
            </w:r>
          </w:p>
        </w:tc>
        <w:tc>
          <w:tcPr>
            <w:tcW w:w="5845" w:type="dxa"/>
          </w:tcPr>
          <w:p w14:paraId="74387309" w14:textId="77777777" w:rsidR="008C7ED0" w:rsidRPr="008C7ED0" w:rsidRDefault="008C7ED0" w:rsidP="00DA561E"/>
        </w:tc>
      </w:tr>
      <w:tr w:rsidR="008C7ED0" w:rsidRPr="008C7ED0" w14:paraId="393BF008" w14:textId="77777777" w:rsidTr="008C7ED0">
        <w:tc>
          <w:tcPr>
            <w:tcW w:w="3445" w:type="dxa"/>
          </w:tcPr>
          <w:p w14:paraId="4B1DAFC5" w14:textId="4FBB0123" w:rsidR="008C7ED0" w:rsidRPr="008C7ED0" w:rsidRDefault="00DA561E" w:rsidP="00DA561E">
            <w:r>
              <w:t>School and Subject</w:t>
            </w:r>
          </w:p>
        </w:tc>
        <w:tc>
          <w:tcPr>
            <w:tcW w:w="5845" w:type="dxa"/>
          </w:tcPr>
          <w:p w14:paraId="4CECF33B" w14:textId="77777777" w:rsidR="008C7ED0" w:rsidRPr="008C7ED0" w:rsidRDefault="008C7ED0" w:rsidP="00DA561E"/>
        </w:tc>
      </w:tr>
      <w:tr w:rsidR="008C7ED0" w:rsidRPr="008C7ED0" w14:paraId="4D374EAA" w14:textId="77777777" w:rsidTr="008C7ED0">
        <w:tc>
          <w:tcPr>
            <w:tcW w:w="3445" w:type="dxa"/>
          </w:tcPr>
          <w:p w14:paraId="4B743554" w14:textId="1F0EDC7A" w:rsidR="008C7ED0" w:rsidRPr="008C7ED0" w:rsidRDefault="00DA561E" w:rsidP="00DA561E">
            <w:r>
              <w:t>Time of Observations</w:t>
            </w:r>
          </w:p>
        </w:tc>
        <w:tc>
          <w:tcPr>
            <w:tcW w:w="5845" w:type="dxa"/>
          </w:tcPr>
          <w:p w14:paraId="442EA9DD" w14:textId="77777777" w:rsidR="008C7ED0" w:rsidRPr="008C7ED0" w:rsidRDefault="008C7ED0" w:rsidP="00DA561E"/>
        </w:tc>
      </w:tr>
      <w:tr w:rsidR="008C7ED0" w:rsidRPr="008C7ED0" w14:paraId="5DDA9617" w14:textId="77777777" w:rsidTr="008C7ED0">
        <w:tc>
          <w:tcPr>
            <w:tcW w:w="3445" w:type="dxa"/>
          </w:tcPr>
          <w:p w14:paraId="5DD19F41" w14:textId="66CD5AEA" w:rsidR="008C7ED0" w:rsidRPr="008C7ED0" w:rsidRDefault="00DA561E" w:rsidP="00DA561E">
            <w:r>
              <w:t>Date of Observation</w:t>
            </w:r>
          </w:p>
        </w:tc>
        <w:tc>
          <w:tcPr>
            <w:tcW w:w="5845" w:type="dxa"/>
          </w:tcPr>
          <w:p w14:paraId="4DD7761A" w14:textId="77777777" w:rsidR="008C7ED0" w:rsidRPr="008C7ED0" w:rsidRDefault="008C7ED0" w:rsidP="00DA561E"/>
        </w:tc>
      </w:tr>
      <w:tr w:rsidR="008C7ED0" w:rsidRPr="008C7ED0" w14:paraId="48E0428F" w14:textId="77777777" w:rsidTr="008C7ED0">
        <w:tc>
          <w:tcPr>
            <w:tcW w:w="3445" w:type="dxa"/>
          </w:tcPr>
          <w:p w14:paraId="25BCD79C" w14:textId="245987AD" w:rsidR="008C7ED0" w:rsidRPr="008C7ED0" w:rsidRDefault="00DA561E" w:rsidP="00DA561E">
            <w:r>
              <w:t>Week of Student Teaching</w:t>
            </w:r>
          </w:p>
        </w:tc>
        <w:tc>
          <w:tcPr>
            <w:tcW w:w="5845" w:type="dxa"/>
          </w:tcPr>
          <w:p w14:paraId="58A83AAF" w14:textId="77777777" w:rsidR="008C7ED0" w:rsidRPr="008C7ED0" w:rsidRDefault="008C7ED0" w:rsidP="00DA561E"/>
        </w:tc>
      </w:tr>
      <w:tr w:rsidR="008C7ED0" w:rsidRPr="008C7ED0" w14:paraId="311CA58C" w14:textId="77777777" w:rsidTr="008C7ED0">
        <w:tc>
          <w:tcPr>
            <w:tcW w:w="3445" w:type="dxa"/>
          </w:tcPr>
          <w:p w14:paraId="5E6652DF" w14:textId="77777777" w:rsidR="008C7ED0" w:rsidRPr="008C7ED0" w:rsidRDefault="008C7ED0" w:rsidP="00DA561E"/>
        </w:tc>
        <w:tc>
          <w:tcPr>
            <w:tcW w:w="5845" w:type="dxa"/>
          </w:tcPr>
          <w:p w14:paraId="16861692" w14:textId="77777777" w:rsidR="008C7ED0" w:rsidRPr="008C7ED0" w:rsidRDefault="008C7ED0" w:rsidP="00DA561E"/>
        </w:tc>
      </w:tr>
    </w:tbl>
    <w:p w14:paraId="33ED93AB" w14:textId="77777777" w:rsidR="008C7ED0" w:rsidRPr="008C7ED0" w:rsidRDefault="008C7ED0" w:rsidP="00DA561E"/>
    <w:p w14:paraId="01E42093" w14:textId="77777777" w:rsidR="008C7ED0" w:rsidRPr="008C7ED0" w:rsidRDefault="008C7ED0" w:rsidP="00DA561E"/>
    <w:p w14:paraId="5A23C188" w14:textId="77777777" w:rsidR="008C7ED0" w:rsidRDefault="008C7ED0" w:rsidP="00DA561E">
      <w:r w:rsidRPr="00DA561E">
        <mc:AlternateContent>
          <mc:Choice Requires="wps">
            <w:drawing>
              <wp:anchor distT="0" distB="0" distL="0" distR="0" simplePos="0" relativeHeight="251659264" behindDoc="0" locked="0" layoutInCell="1" allowOverlap="1" wp14:anchorId="1BFC2B71" wp14:editId="341B5E73">
                <wp:simplePos x="0" y="0"/>
                <wp:positionH relativeFrom="page">
                  <wp:posOffset>410209</wp:posOffset>
                </wp:positionH>
                <wp:positionV relativeFrom="paragraph">
                  <wp:posOffset>385057</wp:posOffset>
                </wp:positionV>
                <wp:extent cx="26034" cy="1397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13970">
                              <a:moveTo>
                                <a:pt x="26034" y="0"/>
                              </a:moveTo>
                              <a:lnTo>
                                <a:pt x="0" y="0"/>
                              </a:lnTo>
                              <a:lnTo>
                                <a:pt x="0" y="13970"/>
                              </a:lnTo>
                              <a:lnTo>
                                <a:pt x="26034" y="13970"/>
                              </a:lnTo>
                              <a:lnTo>
                                <a:pt x="260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84EE8" id="Graphic 83" o:spid="_x0000_s1026" style="position:absolute;margin-left:32.3pt;margin-top:30.3pt;width:2.05pt;height:1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" path="m26034,l,,,13970r26034,l26034,xe" fillcolor="black" stroked="f">
                <v:path arrowok="t"/>
                <w10:wrap anchorx="page"/>
              </v:shape>
            </w:pict>
          </mc:Fallback>
        </mc:AlternateContent>
      </w:r>
      <w:r w:rsidRPr="00DA561E">
        <w:t>Comments on observed teaching behaviors (both facilitating and blocking)</w:t>
      </w:r>
    </w:p>
    <w:p w14:paraId="7A9C3766" w14:textId="77777777" w:rsidR="00DA561E" w:rsidRDefault="00DA561E" w:rsidP="00DA561E"/>
    <w:p w14:paraId="485E9658" w14:textId="72D12E82" w:rsidR="00DA561E" w:rsidRDefault="00DA561E" w:rsidP="00DA561E">
      <w:pPr>
        <w:pStyle w:val="Heading2"/>
      </w:pPr>
      <w:r>
        <w:t>Teaching Performance Standards</w:t>
      </w:r>
    </w:p>
    <w:p w14:paraId="39BB1ED3" w14:textId="77777777" w:rsidR="00DA561E" w:rsidRPr="00DA561E" w:rsidRDefault="00DA561E" w:rsidP="00DA561E">
      <w:pPr>
        <w:rPr>
          <w:b/>
          <w:bCs/>
        </w:rPr>
      </w:pPr>
      <w:r w:rsidRPr="00DA561E">
        <w:rPr>
          <w:b/>
          <w:bCs/>
        </w:rPr>
        <w:t>The Learner and Learning:</w:t>
      </w:r>
    </w:p>
    <w:p w14:paraId="5A9A465D" w14:textId="6B80E0E2" w:rsidR="00DA561E" w:rsidRDefault="00DA561E" w:rsidP="00DA561E">
      <w:r>
        <w:t>1.</w:t>
      </w:r>
      <w:r>
        <w:t xml:space="preserve"> </w:t>
      </w:r>
      <w:r>
        <w:t>Learner Development</w:t>
      </w:r>
    </w:p>
    <w:p w14:paraId="6B8A4316" w14:textId="1C2A78F4" w:rsidR="00DA561E" w:rsidRDefault="00DA561E" w:rsidP="00DA561E">
      <w:r>
        <w:t>2.</w:t>
      </w:r>
      <w:r>
        <w:t xml:space="preserve"> </w:t>
      </w:r>
      <w:r>
        <w:t>Learning Differences</w:t>
      </w:r>
    </w:p>
    <w:p w14:paraId="323C9303" w14:textId="4C585890" w:rsidR="00DA561E" w:rsidRDefault="00DA561E" w:rsidP="00DA561E">
      <w:r>
        <w:t>3.</w:t>
      </w:r>
      <w:r>
        <w:t xml:space="preserve"> </w:t>
      </w:r>
      <w:r>
        <w:t>Learning Environments</w:t>
      </w:r>
    </w:p>
    <w:p w14:paraId="58E0A2D8" w14:textId="77777777" w:rsidR="00DA561E" w:rsidRPr="00DA561E" w:rsidRDefault="00DA561E" w:rsidP="00DA561E">
      <w:pPr>
        <w:rPr>
          <w:b/>
          <w:bCs/>
        </w:rPr>
      </w:pPr>
      <w:r w:rsidRPr="00DA561E">
        <w:rPr>
          <w:b/>
          <w:bCs/>
        </w:rPr>
        <w:t>Content Knowledge:</w:t>
      </w:r>
    </w:p>
    <w:p w14:paraId="3CD4209F" w14:textId="6346AE78" w:rsidR="00DA561E" w:rsidRDefault="00DA561E" w:rsidP="00DA561E">
      <w:r>
        <w:t>4.</w:t>
      </w:r>
      <w:r>
        <w:t xml:space="preserve"> </w:t>
      </w:r>
      <w:r>
        <w:t>Content Knowledge</w:t>
      </w:r>
    </w:p>
    <w:p w14:paraId="2EF79F5D" w14:textId="006CBEC1" w:rsidR="00DA561E" w:rsidRDefault="00DA561E" w:rsidP="00DA561E">
      <w:r>
        <w:t>5.</w:t>
      </w:r>
      <w:r>
        <w:t xml:space="preserve"> </w:t>
      </w:r>
      <w:r>
        <w:t>Application of Content</w:t>
      </w:r>
    </w:p>
    <w:p w14:paraId="2A53E699" w14:textId="77777777" w:rsidR="00DA561E" w:rsidRPr="00DA561E" w:rsidRDefault="00DA561E" w:rsidP="00DA561E">
      <w:pPr>
        <w:rPr>
          <w:b/>
          <w:bCs/>
        </w:rPr>
      </w:pPr>
      <w:r w:rsidRPr="00DA561E">
        <w:rPr>
          <w:b/>
          <w:bCs/>
        </w:rPr>
        <w:t>Instructional Practice:</w:t>
      </w:r>
    </w:p>
    <w:p w14:paraId="6FC2551E" w14:textId="0427BEB1" w:rsidR="00DA561E" w:rsidRDefault="00DA561E" w:rsidP="00DA561E">
      <w:r>
        <w:t>6.</w:t>
      </w:r>
      <w:r>
        <w:t xml:space="preserve"> </w:t>
      </w:r>
      <w:r>
        <w:t>Assessment</w:t>
      </w:r>
    </w:p>
    <w:p w14:paraId="0D48626D" w14:textId="2677712F" w:rsidR="00DA561E" w:rsidRDefault="00DA561E" w:rsidP="00DA561E">
      <w:r>
        <w:t>7.</w:t>
      </w:r>
      <w:r>
        <w:t xml:space="preserve"> </w:t>
      </w:r>
      <w:r>
        <w:t>Planning for Instruction</w:t>
      </w:r>
    </w:p>
    <w:p w14:paraId="2CF4B342" w14:textId="13713279" w:rsidR="00DA561E" w:rsidRDefault="00DA561E" w:rsidP="00DA561E">
      <w:r>
        <w:t>8.</w:t>
      </w:r>
      <w:r>
        <w:t xml:space="preserve"> </w:t>
      </w:r>
      <w:r>
        <w:t>Instructional Strategies</w:t>
      </w:r>
    </w:p>
    <w:p w14:paraId="428DC5A4" w14:textId="77777777" w:rsidR="00DA561E" w:rsidRPr="00DA561E" w:rsidRDefault="00DA561E" w:rsidP="00DA561E">
      <w:pPr>
        <w:rPr>
          <w:b/>
          <w:bCs/>
        </w:rPr>
      </w:pPr>
      <w:r w:rsidRPr="00DA561E">
        <w:rPr>
          <w:b/>
          <w:bCs/>
        </w:rPr>
        <w:t>Professional Responsibility:</w:t>
      </w:r>
    </w:p>
    <w:p w14:paraId="53E3F62D" w14:textId="2C0F7EA1" w:rsidR="00DA561E" w:rsidRDefault="00DA561E" w:rsidP="00DA561E">
      <w:r>
        <w:t>9.</w:t>
      </w:r>
      <w:r>
        <w:t xml:space="preserve"> </w:t>
      </w:r>
      <w:r>
        <w:t>Professional Learning and Ethical Practice</w:t>
      </w:r>
    </w:p>
    <w:p w14:paraId="6B67EEC4" w14:textId="0A7FD791" w:rsidR="00DA561E" w:rsidRDefault="00DA561E" w:rsidP="00DA561E">
      <w:r>
        <w:t>10.</w:t>
      </w:r>
      <w:r>
        <w:t xml:space="preserve"> </w:t>
      </w:r>
      <w:r>
        <w:t>Leadership and Collaboration</w:t>
      </w:r>
    </w:p>
    <w:p w14:paraId="0D3FCDEB" w14:textId="77777777" w:rsidR="00DA561E" w:rsidRPr="00DA561E" w:rsidRDefault="00DA561E" w:rsidP="00DA561E">
      <w:pPr>
        <w:rPr>
          <w:b/>
          <w:bCs/>
        </w:rPr>
      </w:pPr>
      <w:r w:rsidRPr="00DA561E">
        <w:rPr>
          <w:b/>
          <w:bCs/>
        </w:rPr>
        <w:t>State Standards:</w:t>
      </w:r>
    </w:p>
    <w:p w14:paraId="63CB5575" w14:textId="1E4814B8" w:rsidR="00DA561E" w:rsidRDefault="00DA561E" w:rsidP="00DA561E">
      <w:r>
        <w:t>11.</w:t>
      </w:r>
      <w:r>
        <w:t xml:space="preserve"> </w:t>
      </w:r>
      <w:r>
        <w:t>Technology</w:t>
      </w:r>
    </w:p>
    <w:p w14:paraId="579D0BEC" w14:textId="5E23AA52" w:rsidR="00DA561E" w:rsidRPr="00DA561E" w:rsidRDefault="00DA561E" w:rsidP="00DA561E">
      <w:r>
        <w:t>12.</w:t>
      </w:r>
      <w:r>
        <w:t xml:space="preserve"> </w:t>
      </w:r>
      <w:r>
        <w:t>Methods of Teaching</w:t>
      </w:r>
    </w:p>
    <w:p w14:paraId="28C45E8A" w14:textId="77777777" w:rsidR="008C7ED0" w:rsidRPr="008C7ED0" w:rsidRDefault="008C7ED0" w:rsidP="00DA561E">
      <w:pPr>
        <w:pStyle w:val="BodyText"/>
      </w:pPr>
    </w:p>
    <w:p w14:paraId="43E8A4EE" w14:textId="77777777" w:rsidR="008C7ED0" w:rsidRPr="008C7ED0" w:rsidRDefault="008C7ED0" w:rsidP="00DA561E">
      <w:pPr>
        <w:pStyle w:val="BodyText"/>
      </w:pPr>
    </w:p>
    <w:p w14:paraId="4F0C0A83" w14:textId="5253F149" w:rsidR="008C7ED0" w:rsidRPr="008C7ED0" w:rsidRDefault="008C7ED0" w:rsidP="00DA56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A561E" w14:paraId="5BDA90F8" w14:textId="77777777" w:rsidTr="00DA561E">
        <w:tc>
          <w:tcPr>
            <w:tcW w:w="4675" w:type="dxa"/>
          </w:tcPr>
          <w:p w14:paraId="1CB85115" w14:textId="48B68393" w:rsidR="00DA561E" w:rsidRDefault="00DA561E" w:rsidP="00DA561E">
            <w:r>
              <w:t>Date/Time of Next Observation</w:t>
            </w:r>
          </w:p>
        </w:tc>
        <w:tc>
          <w:tcPr>
            <w:tcW w:w="4675" w:type="dxa"/>
          </w:tcPr>
          <w:p w14:paraId="660B5577" w14:textId="77777777" w:rsidR="00DA561E" w:rsidRDefault="00DA561E" w:rsidP="00DA561E"/>
        </w:tc>
      </w:tr>
    </w:tbl>
    <w:p w14:paraId="3DD7CFC9" w14:textId="77777777" w:rsidR="00AE0541" w:rsidRPr="008C7ED0" w:rsidRDefault="00AE0541" w:rsidP="00DA561E"/>
    <w:sectPr w:rsidR="00AE0541" w:rsidRPr="008C7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A328B"/>
    <w:multiLevelType w:val="hybridMultilevel"/>
    <w:tmpl w:val="51BE6082"/>
    <w:lvl w:ilvl="0" w:tplc="F0D26102">
      <w:start w:val="1"/>
      <w:numFmt w:val="decimal"/>
      <w:lvlText w:val="%1."/>
      <w:lvlJc w:val="left"/>
      <w:pPr>
        <w:ind w:left="359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  <w:lang w:val="en-US" w:eastAsia="en-US" w:bidi="ar-SA"/>
      </w:rPr>
    </w:lvl>
    <w:lvl w:ilvl="1" w:tplc="FFC8624A">
      <w:numFmt w:val="bullet"/>
      <w:lvlText w:val="•"/>
      <w:lvlJc w:val="left"/>
      <w:pPr>
        <w:ind w:left="709" w:hanging="204"/>
      </w:pPr>
      <w:rPr>
        <w:rFonts w:hint="default"/>
        <w:lang w:val="en-US" w:eastAsia="en-US" w:bidi="ar-SA"/>
      </w:rPr>
    </w:lvl>
    <w:lvl w:ilvl="2" w:tplc="294218B8">
      <w:numFmt w:val="bullet"/>
      <w:lvlText w:val="•"/>
      <w:lvlJc w:val="left"/>
      <w:pPr>
        <w:ind w:left="1058" w:hanging="204"/>
      </w:pPr>
      <w:rPr>
        <w:rFonts w:hint="default"/>
        <w:lang w:val="en-US" w:eastAsia="en-US" w:bidi="ar-SA"/>
      </w:rPr>
    </w:lvl>
    <w:lvl w:ilvl="3" w:tplc="A0FEA3C4">
      <w:numFmt w:val="bullet"/>
      <w:lvlText w:val="•"/>
      <w:lvlJc w:val="left"/>
      <w:pPr>
        <w:ind w:left="1408" w:hanging="204"/>
      </w:pPr>
      <w:rPr>
        <w:rFonts w:hint="default"/>
        <w:lang w:val="en-US" w:eastAsia="en-US" w:bidi="ar-SA"/>
      </w:rPr>
    </w:lvl>
    <w:lvl w:ilvl="4" w:tplc="151C2E02">
      <w:numFmt w:val="bullet"/>
      <w:lvlText w:val="•"/>
      <w:lvlJc w:val="left"/>
      <w:pPr>
        <w:ind w:left="1757" w:hanging="204"/>
      </w:pPr>
      <w:rPr>
        <w:rFonts w:hint="default"/>
        <w:lang w:val="en-US" w:eastAsia="en-US" w:bidi="ar-SA"/>
      </w:rPr>
    </w:lvl>
    <w:lvl w:ilvl="5" w:tplc="714CE6F6">
      <w:numFmt w:val="bullet"/>
      <w:lvlText w:val="•"/>
      <w:lvlJc w:val="left"/>
      <w:pPr>
        <w:ind w:left="2106" w:hanging="204"/>
      </w:pPr>
      <w:rPr>
        <w:rFonts w:hint="default"/>
        <w:lang w:val="en-US" w:eastAsia="en-US" w:bidi="ar-SA"/>
      </w:rPr>
    </w:lvl>
    <w:lvl w:ilvl="6" w:tplc="E84C4622">
      <w:numFmt w:val="bullet"/>
      <w:lvlText w:val="•"/>
      <w:lvlJc w:val="left"/>
      <w:pPr>
        <w:ind w:left="2456" w:hanging="204"/>
      </w:pPr>
      <w:rPr>
        <w:rFonts w:hint="default"/>
        <w:lang w:val="en-US" w:eastAsia="en-US" w:bidi="ar-SA"/>
      </w:rPr>
    </w:lvl>
    <w:lvl w:ilvl="7" w:tplc="E15056F8">
      <w:numFmt w:val="bullet"/>
      <w:lvlText w:val="•"/>
      <w:lvlJc w:val="left"/>
      <w:pPr>
        <w:ind w:left="2805" w:hanging="204"/>
      </w:pPr>
      <w:rPr>
        <w:rFonts w:hint="default"/>
        <w:lang w:val="en-US" w:eastAsia="en-US" w:bidi="ar-SA"/>
      </w:rPr>
    </w:lvl>
    <w:lvl w:ilvl="8" w:tplc="EF120BF0">
      <w:numFmt w:val="bullet"/>
      <w:lvlText w:val="•"/>
      <w:lvlJc w:val="left"/>
      <w:pPr>
        <w:ind w:left="3154" w:hanging="204"/>
      </w:pPr>
      <w:rPr>
        <w:rFonts w:hint="default"/>
        <w:lang w:val="en-US" w:eastAsia="en-US" w:bidi="ar-SA"/>
      </w:rPr>
    </w:lvl>
  </w:abstractNum>
  <w:abstractNum w:abstractNumId="1" w15:restartNumberingAfterBreak="0">
    <w:nsid w:val="562339B0"/>
    <w:multiLevelType w:val="hybridMultilevel"/>
    <w:tmpl w:val="C2CEF636"/>
    <w:lvl w:ilvl="0" w:tplc="2476096E">
      <w:start w:val="9"/>
      <w:numFmt w:val="decimal"/>
      <w:lvlText w:val="%1."/>
      <w:lvlJc w:val="left"/>
      <w:pPr>
        <w:ind w:left="1725" w:hanging="2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  <w:lang w:val="en-US" w:eastAsia="en-US" w:bidi="ar-SA"/>
      </w:rPr>
    </w:lvl>
    <w:lvl w:ilvl="1" w:tplc="3908410A">
      <w:numFmt w:val="bullet"/>
      <w:lvlText w:val="•"/>
      <w:lvlJc w:val="left"/>
      <w:pPr>
        <w:ind w:left="2260" w:hanging="200"/>
      </w:pPr>
      <w:rPr>
        <w:rFonts w:hint="default"/>
        <w:lang w:val="en-US" w:eastAsia="en-US" w:bidi="ar-SA"/>
      </w:rPr>
    </w:lvl>
    <w:lvl w:ilvl="2" w:tplc="AA980DD4">
      <w:numFmt w:val="bullet"/>
      <w:lvlText w:val="•"/>
      <w:lvlJc w:val="left"/>
      <w:pPr>
        <w:ind w:left="2800" w:hanging="200"/>
      </w:pPr>
      <w:rPr>
        <w:rFonts w:hint="default"/>
        <w:lang w:val="en-US" w:eastAsia="en-US" w:bidi="ar-SA"/>
      </w:rPr>
    </w:lvl>
    <w:lvl w:ilvl="3" w:tplc="E828E932">
      <w:numFmt w:val="bullet"/>
      <w:lvlText w:val="•"/>
      <w:lvlJc w:val="left"/>
      <w:pPr>
        <w:ind w:left="3341" w:hanging="200"/>
      </w:pPr>
      <w:rPr>
        <w:rFonts w:hint="default"/>
        <w:lang w:val="en-US" w:eastAsia="en-US" w:bidi="ar-SA"/>
      </w:rPr>
    </w:lvl>
    <w:lvl w:ilvl="4" w:tplc="C7CC5BC2">
      <w:numFmt w:val="bullet"/>
      <w:lvlText w:val="•"/>
      <w:lvlJc w:val="left"/>
      <w:pPr>
        <w:ind w:left="3881" w:hanging="200"/>
      </w:pPr>
      <w:rPr>
        <w:rFonts w:hint="default"/>
        <w:lang w:val="en-US" w:eastAsia="en-US" w:bidi="ar-SA"/>
      </w:rPr>
    </w:lvl>
    <w:lvl w:ilvl="5" w:tplc="BF187A0E">
      <w:numFmt w:val="bullet"/>
      <w:lvlText w:val="•"/>
      <w:lvlJc w:val="left"/>
      <w:pPr>
        <w:ind w:left="4421" w:hanging="200"/>
      </w:pPr>
      <w:rPr>
        <w:rFonts w:hint="default"/>
        <w:lang w:val="en-US" w:eastAsia="en-US" w:bidi="ar-SA"/>
      </w:rPr>
    </w:lvl>
    <w:lvl w:ilvl="6" w:tplc="0E80A8B6">
      <w:numFmt w:val="bullet"/>
      <w:lvlText w:val="•"/>
      <w:lvlJc w:val="left"/>
      <w:pPr>
        <w:ind w:left="4962" w:hanging="200"/>
      </w:pPr>
      <w:rPr>
        <w:rFonts w:hint="default"/>
        <w:lang w:val="en-US" w:eastAsia="en-US" w:bidi="ar-SA"/>
      </w:rPr>
    </w:lvl>
    <w:lvl w:ilvl="7" w:tplc="D69CD608">
      <w:numFmt w:val="bullet"/>
      <w:lvlText w:val="•"/>
      <w:lvlJc w:val="left"/>
      <w:pPr>
        <w:ind w:left="5502" w:hanging="200"/>
      </w:pPr>
      <w:rPr>
        <w:rFonts w:hint="default"/>
        <w:lang w:val="en-US" w:eastAsia="en-US" w:bidi="ar-SA"/>
      </w:rPr>
    </w:lvl>
    <w:lvl w:ilvl="8" w:tplc="ABFC8DF6">
      <w:numFmt w:val="bullet"/>
      <w:lvlText w:val="•"/>
      <w:lvlJc w:val="left"/>
      <w:pPr>
        <w:ind w:left="6042" w:hanging="200"/>
      </w:pPr>
      <w:rPr>
        <w:rFonts w:hint="default"/>
        <w:lang w:val="en-US" w:eastAsia="en-US" w:bidi="ar-SA"/>
      </w:rPr>
    </w:lvl>
  </w:abstractNum>
  <w:abstractNum w:abstractNumId="2" w15:restartNumberingAfterBreak="0">
    <w:nsid w:val="66841181"/>
    <w:multiLevelType w:val="hybridMultilevel"/>
    <w:tmpl w:val="58063CC0"/>
    <w:lvl w:ilvl="0" w:tplc="FFE4694E">
      <w:start w:val="6"/>
      <w:numFmt w:val="decimal"/>
      <w:lvlText w:val="%1."/>
      <w:lvlJc w:val="left"/>
      <w:pPr>
        <w:ind w:left="173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  <w:lang w:val="en-US" w:eastAsia="en-US" w:bidi="ar-SA"/>
      </w:rPr>
    </w:lvl>
    <w:lvl w:ilvl="1" w:tplc="332C817C">
      <w:numFmt w:val="bullet"/>
      <w:lvlText w:val="•"/>
      <w:lvlJc w:val="left"/>
      <w:pPr>
        <w:ind w:left="2278" w:hanging="204"/>
      </w:pPr>
      <w:rPr>
        <w:rFonts w:hint="default"/>
        <w:lang w:val="en-US" w:eastAsia="en-US" w:bidi="ar-SA"/>
      </w:rPr>
    </w:lvl>
    <w:lvl w:ilvl="2" w:tplc="DDFCC4B4">
      <w:numFmt w:val="bullet"/>
      <w:lvlText w:val="•"/>
      <w:lvlJc w:val="left"/>
      <w:pPr>
        <w:ind w:left="2816" w:hanging="204"/>
      </w:pPr>
      <w:rPr>
        <w:rFonts w:hint="default"/>
        <w:lang w:val="en-US" w:eastAsia="en-US" w:bidi="ar-SA"/>
      </w:rPr>
    </w:lvl>
    <w:lvl w:ilvl="3" w:tplc="B824BB42">
      <w:numFmt w:val="bullet"/>
      <w:lvlText w:val="•"/>
      <w:lvlJc w:val="left"/>
      <w:pPr>
        <w:ind w:left="3355" w:hanging="204"/>
      </w:pPr>
      <w:rPr>
        <w:rFonts w:hint="default"/>
        <w:lang w:val="en-US" w:eastAsia="en-US" w:bidi="ar-SA"/>
      </w:rPr>
    </w:lvl>
    <w:lvl w:ilvl="4" w:tplc="48EAAA1A">
      <w:numFmt w:val="bullet"/>
      <w:lvlText w:val="•"/>
      <w:lvlJc w:val="left"/>
      <w:pPr>
        <w:ind w:left="3893" w:hanging="204"/>
      </w:pPr>
      <w:rPr>
        <w:rFonts w:hint="default"/>
        <w:lang w:val="en-US" w:eastAsia="en-US" w:bidi="ar-SA"/>
      </w:rPr>
    </w:lvl>
    <w:lvl w:ilvl="5" w:tplc="24BEE178">
      <w:numFmt w:val="bullet"/>
      <w:lvlText w:val="•"/>
      <w:lvlJc w:val="left"/>
      <w:pPr>
        <w:ind w:left="4431" w:hanging="204"/>
      </w:pPr>
      <w:rPr>
        <w:rFonts w:hint="default"/>
        <w:lang w:val="en-US" w:eastAsia="en-US" w:bidi="ar-SA"/>
      </w:rPr>
    </w:lvl>
    <w:lvl w:ilvl="6" w:tplc="5CC67410">
      <w:numFmt w:val="bullet"/>
      <w:lvlText w:val="•"/>
      <w:lvlJc w:val="left"/>
      <w:pPr>
        <w:ind w:left="4970" w:hanging="204"/>
      </w:pPr>
      <w:rPr>
        <w:rFonts w:hint="default"/>
        <w:lang w:val="en-US" w:eastAsia="en-US" w:bidi="ar-SA"/>
      </w:rPr>
    </w:lvl>
    <w:lvl w:ilvl="7" w:tplc="F82EC88C">
      <w:numFmt w:val="bullet"/>
      <w:lvlText w:val="•"/>
      <w:lvlJc w:val="left"/>
      <w:pPr>
        <w:ind w:left="5508" w:hanging="204"/>
      </w:pPr>
      <w:rPr>
        <w:rFonts w:hint="default"/>
        <w:lang w:val="en-US" w:eastAsia="en-US" w:bidi="ar-SA"/>
      </w:rPr>
    </w:lvl>
    <w:lvl w:ilvl="8" w:tplc="25C44FE2">
      <w:numFmt w:val="bullet"/>
      <w:lvlText w:val="•"/>
      <w:lvlJc w:val="left"/>
      <w:pPr>
        <w:ind w:left="6046" w:hanging="204"/>
      </w:pPr>
      <w:rPr>
        <w:rFonts w:hint="default"/>
        <w:lang w:val="en-US" w:eastAsia="en-US" w:bidi="ar-SA"/>
      </w:rPr>
    </w:lvl>
  </w:abstractNum>
  <w:abstractNum w:abstractNumId="3" w15:restartNumberingAfterBreak="0">
    <w:nsid w:val="6B4871F2"/>
    <w:multiLevelType w:val="hybridMultilevel"/>
    <w:tmpl w:val="63D0950E"/>
    <w:lvl w:ilvl="0" w:tplc="AE3498B8">
      <w:start w:val="4"/>
      <w:numFmt w:val="decimal"/>
      <w:lvlText w:val="%1."/>
      <w:lvlJc w:val="left"/>
      <w:pPr>
        <w:ind w:left="359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  <w:lang w:val="en-US" w:eastAsia="en-US" w:bidi="ar-SA"/>
      </w:rPr>
    </w:lvl>
    <w:lvl w:ilvl="1" w:tplc="547469A2">
      <w:numFmt w:val="bullet"/>
      <w:lvlText w:val="•"/>
      <w:lvlJc w:val="left"/>
      <w:pPr>
        <w:ind w:left="709" w:hanging="204"/>
      </w:pPr>
      <w:rPr>
        <w:rFonts w:hint="default"/>
        <w:lang w:val="en-US" w:eastAsia="en-US" w:bidi="ar-SA"/>
      </w:rPr>
    </w:lvl>
    <w:lvl w:ilvl="2" w:tplc="F5069300">
      <w:numFmt w:val="bullet"/>
      <w:lvlText w:val="•"/>
      <w:lvlJc w:val="left"/>
      <w:pPr>
        <w:ind w:left="1058" w:hanging="204"/>
      </w:pPr>
      <w:rPr>
        <w:rFonts w:hint="default"/>
        <w:lang w:val="en-US" w:eastAsia="en-US" w:bidi="ar-SA"/>
      </w:rPr>
    </w:lvl>
    <w:lvl w:ilvl="3" w:tplc="C9B4AC58">
      <w:numFmt w:val="bullet"/>
      <w:lvlText w:val="•"/>
      <w:lvlJc w:val="left"/>
      <w:pPr>
        <w:ind w:left="1408" w:hanging="204"/>
      </w:pPr>
      <w:rPr>
        <w:rFonts w:hint="default"/>
        <w:lang w:val="en-US" w:eastAsia="en-US" w:bidi="ar-SA"/>
      </w:rPr>
    </w:lvl>
    <w:lvl w:ilvl="4" w:tplc="2BACDBDE">
      <w:numFmt w:val="bullet"/>
      <w:lvlText w:val="•"/>
      <w:lvlJc w:val="left"/>
      <w:pPr>
        <w:ind w:left="1757" w:hanging="204"/>
      </w:pPr>
      <w:rPr>
        <w:rFonts w:hint="default"/>
        <w:lang w:val="en-US" w:eastAsia="en-US" w:bidi="ar-SA"/>
      </w:rPr>
    </w:lvl>
    <w:lvl w:ilvl="5" w:tplc="5B727A02">
      <w:numFmt w:val="bullet"/>
      <w:lvlText w:val="•"/>
      <w:lvlJc w:val="left"/>
      <w:pPr>
        <w:ind w:left="2106" w:hanging="204"/>
      </w:pPr>
      <w:rPr>
        <w:rFonts w:hint="default"/>
        <w:lang w:val="en-US" w:eastAsia="en-US" w:bidi="ar-SA"/>
      </w:rPr>
    </w:lvl>
    <w:lvl w:ilvl="6" w:tplc="41E41E54">
      <w:numFmt w:val="bullet"/>
      <w:lvlText w:val="•"/>
      <w:lvlJc w:val="left"/>
      <w:pPr>
        <w:ind w:left="2456" w:hanging="204"/>
      </w:pPr>
      <w:rPr>
        <w:rFonts w:hint="default"/>
        <w:lang w:val="en-US" w:eastAsia="en-US" w:bidi="ar-SA"/>
      </w:rPr>
    </w:lvl>
    <w:lvl w:ilvl="7" w:tplc="CE902916">
      <w:numFmt w:val="bullet"/>
      <w:lvlText w:val="•"/>
      <w:lvlJc w:val="left"/>
      <w:pPr>
        <w:ind w:left="2805" w:hanging="204"/>
      </w:pPr>
      <w:rPr>
        <w:rFonts w:hint="default"/>
        <w:lang w:val="en-US" w:eastAsia="en-US" w:bidi="ar-SA"/>
      </w:rPr>
    </w:lvl>
    <w:lvl w:ilvl="8" w:tplc="A2C85240">
      <w:numFmt w:val="bullet"/>
      <w:lvlText w:val="•"/>
      <w:lvlJc w:val="left"/>
      <w:pPr>
        <w:ind w:left="3154" w:hanging="204"/>
      </w:pPr>
      <w:rPr>
        <w:rFonts w:hint="default"/>
        <w:lang w:val="en-US" w:eastAsia="en-US" w:bidi="ar-SA"/>
      </w:rPr>
    </w:lvl>
  </w:abstractNum>
  <w:num w:numId="1" w16cid:durableId="1381393077">
    <w:abstractNumId w:val="1"/>
  </w:num>
  <w:num w:numId="2" w16cid:durableId="1170094747">
    <w:abstractNumId w:val="3"/>
  </w:num>
  <w:num w:numId="3" w16cid:durableId="985399437">
    <w:abstractNumId w:val="2"/>
  </w:num>
  <w:num w:numId="4" w16cid:durableId="99098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D0"/>
    <w:rsid w:val="00014DEB"/>
    <w:rsid w:val="0003350D"/>
    <w:rsid w:val="00044019"/>
    <w:rsid w:val="00063739"/>
    <w:rsid w:val="000903D5"/>
    <w:rsid w:val="000A0A3A"/>
    <w:rsid w:val="000E5F0A"/>
    <w:rsid w:val="000E6D04"/>
    <w:rsid w:val="00145FAB"/>
    <w:rsid w:val="00175F1B"/>
    <w:rsid w:val="001776C6"/>
    <w:rsid w:val="001967CA"/>
    <w:rsid w:val="001A6467"/>
    <w:rsid w:val="001A78B2"/>
    <w:rsid w:val="001B6997"/>
    <w:rsid w:val="001B7498"/>
    <w:rsid w:val="001E3792"/>
    <w:rsid w:val="0022317E"/>
    <w:rsid w:val="00271A27"/>
    <w:rsid w:val="002B3555"/>
    <w:rsid w:val="002C0C8C"/>
    <w:rsid w:val="00312846"/>
    <w:rsid w:val="00316005"/>
    <w:rsid w:val="00345265"/>
    <w:rsid w:val="00355042"/>
    <w:rsid w:val="003941A1"/>
    <w:rsid w:val="003C69F3"/>
    <w:rsid w:val="003E0FAB"/>
    <w:rsid w:val="004232E9"/>
    <w:rsid w:val="00426DE7"/>
    <w:rsid w:val="0043760D"/>
    <w:rsid w:val="0044108F"/>
    <w:rsid w:val="00445D8E"/>
    <w:rsid w:val="00456688"/>
    <w:rsid w:val="00492443"/>
    <w:rsid w:val="004949E1"/>
    <w:rsid w:val="004B3EC5"/>
    <w:rsid w:val="00504EF8"/>
    <w:rsid w:val="00531BDA"/>
    <w:rsid w:val="0053587C"/>
    <w:rsid w:val="00567628"/>
    <w:rsid w:val="00586B89"/>
    <w:rsid w:val="005F7664"/>
    <w:rsid w:val="006148A4"/>
    <w:rsid w:val="006233EA"/>
    <w:rsid w:val="006321BC"/>
    <w:rsid w:val="00635140"/>
    <w:rsid w:val="00671531"/>
    <w:rsid w:val="00687760"/>
    <w:rsid w:val="006A4818"/>
    <w:rsid w:val="006D7747"/>
    <w:rsid w:val="006E0642"/>
    <w:rsid w:val="006F2A63"/>
    <w:rsid w:val="0073576B"/>
    <w:rsid w:val="0074462F"/>
    <w:rsid w:val="00753B39"/>
    <w:rsid w:val="00784D9D"/>
    <w:rsid w:val="0079603B"/>
    <w:rsid w:val="007A7C25"/>
    <w:rsid w:val="007C1395"/>
    <w:rsid w:val="007D2F51"/>
    <w:rsid w:val="007F2FCB"/>
    <w:rsid w:val="007F306E"/>
    <w:rsid w:val="00802E7F"/>
    <w:rsid w:val="00821C29"/>
    <w:rsid w:val="00835838"/>
    <w:rsid w:val="0085017D"/>
    <w:rsid w:val="00860989"/>
    <w:rsid w:val="00865D76"/>
    <w:rsid w:val="008A2205"/>
    <w:rsid w:val="008A4465"/>
    <w:rsid w:val="008B1AC8"/>
    <w:rsid w:val="008C28E6"/>
    <w:rsid w:val="008C7ED0"/>
    <w:rsid w:val="008D1DC9"/>
    <w:rsid w:val="00907D3F"/>
    <w:rsid w:val="0091344A"/>
    <w:rsid w:val="009A69FA"/>
    <w:rsid w:val="009B06B4"/>
    <w:rsid w:val="009C24E7"/>
    <w:rsid w:val="009C3688"/>
    <w:rsid w:val="009F3B4D"/>
    <w:rsid w:val="009F74A2"/>
    <w:rsid w:val="00A15A20"/>
    <w:rsid w:val="00A258F5"/>
    <w:rsid w:val="00A33B9C"/>
    <w:rsid w:val="00A541BD"/>
    <w:rsid w:val="00A931F6"/>
    <w:rsid w:val="00A978F0"/>
    <w:rsid w:val="00AD2B8A"/>
    <w:rsid w:val="00AE0541"/>
    <w:rsid w:val="00AE49D8"/>
    <w:rsid w:val="00B32B47"/>
    <w:rsid w:val="00B45F48"/>
    <w:rsid w:val="00B47610"/>
    <w:rsid w:val="00B73415"/>
    <w:rsid w:val="00B75E42"/>
    <w:rsid w:val="00BC6A88"/>
    <w:rsid w:val="00BE4F5A"/>
    <w:rsid w:val="00C00093"/>
    <w:rsid w:val="00C2396B"/>
    <w:rsid w:val="00C473B2"/>
    <w:rsid w:val="00C831E5"/>
    <w:rsid w:val="00C83BCE"/>
    <w:rsid w:val="00C95657"/>
    <w:rsid w:val="00CA5C6F"/>
    <w:rsid w:val="00CD5D30"/>
    <w:rsid w:val="00D141F1"/>
    <w:rsid w:val="00D31B92"/>
    <w:rsid w:val="00D36ECA"/>
    <w:rsid w:val="00D57F0C"/>
    <w:rsid w:val="00D64B38"/>
    <w:rsid w:val="00D71631"/>
    <w:rsid w:val="00D97F24"/>
    <w:rsid w:val="00DA561E"/>
    <w:rsid w:val="00DB1D00"/>
    <w:rsid w:val="00DC5A97"/>
    <w:rsid w:val="00E15082"/>
    <w:rsid w:val="00E21BA8"/>
    <w:rsid w:val="00E431C1"/>
    <w:rsid w:val="00E62E68"/>
    <w:rsid w:val="00E64FD1"/>
    <w:rsid w:val="00E83FB0"/>
    <w:rsid w:val="00E95E86"/>
    <w:rsid w:val="00EA570B"/>
    <w:rsid w:val="00EB60AE"/>
    <w:rsid w:val="00ED6CAF"/>
    <w:rsid w:val="00F3589F"/>
    <w:rsid w:val="00F50C81"/>
    <w:rsid w:val="00F51D97"/>
    <w:rsid w:val="00F875C0"/>
    <w:rsid w:val="00F91199"/>
    <w:rsid w:val="00F92C39"/>
    <w:rsid w:val="00FC304A"/>
    <w:rsid w:val="00FE1435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05827"/>
  <w15:chartTrackingRefBased/>
  <w15:docId w15:val="{F3E989EA-6C95-4B14-AC25-9C046380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6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7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7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E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E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E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E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7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E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E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E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7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7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7E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E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ED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C7ED0"/>
  </w:style>
  <w:style w:type="character" w:customStyle="1" w:styleId="BodyTextChar">
    <w:name w:val="Body Text Char"/>
    <w:basedOn w:val="DefaultParagraphFont"/>
    <w:link w:val="BodyText"/>
    <w:uiPriority w:val="1"/>
    <w:rsid w:val="008C7ED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C7ED0"/>
  </w:style>
  <w:style w:type="table" w:styleId="TableGrid">
    <w:name w:val="Table Grid"/>
    <w:basedOn w:val="TableNormal"/>
    <w:uiPriority w:val="39"/>
    <w:rsid w:val="008C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Jean</dc:creator>
  <cp:keywords/>
  <dc:description/>
  <cp:lastModifiedBy>Finley, Jean</cp:lastModifiedBy>
  <cp:revision>1</cp:revision>
  <dcterms:created xsi:type="dcterms:W3CDTF">2026-07-22T16:19:00Z</dcterms:created>
  <dcterms:modified xsi:type="dcterms:W3CDTF">2026-07-22T17:28:00Z</dcterms:modified>
</cp:coreProperties>
</file>