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C9075" w14:textId="537F3464" w:rsidR="00AE4EC9" w:rsidRDefault="00AE4EC9">
      <w:r w:rsidRPr="00AE4EC9">
        <w:rPr>
          <w:rStyle w:val="Heading1Char"/>
        </w:rPr>
        <w:t xml:space="preserve">Placement Example – </w:t>
      </w:r>
      <w:r w:rsidR="00027494">
        <w:rPr>
          <w:rStyle w:val="Heading1Char"/>
        </w:rPr>
        <w:t>Art</w:t>
      </w:r>
      <w:r>
        <w:br/>
        <w:t>University of Iowa Student Teaching Proposal</w:t>
      </w:r>
      <w:r>
        <w:br/>
        <w:t>(tentative plan of semester activities to be completed by the Student Teacher and Cooperating Teacher)</w:t>
      </w:r>
    </w:p>
    <w:tbl>
      <w:tblPr>
        <w:tblStyle w:val="TableGrid"/>
        <w:tblW w:w="0" w:type="auto"/>
        <w:tblLook w:val="04A0" w:firstRow="1" w:lastRow="0" w:firstColumn="1" w:lastColumn="0" w:noHBand="0" w:noVBand="1"/>
      </w:tblPr>
      <w:tblGrid>
        <w:gridCol w:w="2875"/>
        <w:gridCol w:w="7915"/>
      </w:tblGrid>
      <w:tr w:rsidR="00AE4EC9" w14:paraId="4C0D0EBE" w14:textId="77777777" w:rsidTr="0051263C">
        <w:tc>
          <w:tcPr>
            <w:tcW w:w="2875" w:type="dxa"/>
          </w:tcPr>
          <w:p w14:paraId="734ED1D5" w14:textId="7D43C889" w:rsidR="00AE4EC9" w:rsidRDefault="00AE4EC9">
            <w:r>
              <w:t>Student Teacher</w:t>
            </w:r>
          </w:p>
        </w:tc>
        <w:tc>
          <w:tcPr>
            <w:tcW w:w="7915" w:type="dxa"/>
          </w:tcPr>
          <w:p w14:paraId="31D4CEC4" w14:textId="77777777" w:rsidR="00AE4EC9" w:rsidRDefault="00AE4EC9"/>
        </w:tc>
      </w:tr>
      <w:tr w:rsidR="00AE4EC9" w14:paraId="630EDE01" w14:textId="77777777" w:rsidTr="0051263C">
        <w:tc>
          <w:tcPr>
            <w:tcW w:w="2875" w:type="dxa"/>
          </w:tcPr>
          <w:p w14:paraId="2BFB6B30" w14:textId="3988B897" w:rsidR="00AE4EC9" w:rsidRDefault="00AE4EC9">
            <w:r>
              <w:t>Date</w:t>
            </w:r>
          </w:p>
        </w:tc>
        <w:tc>
          <w:tcPr>
            <w:tcW w:w="7915" w:type="dxa"/>
          </w:tcPr>
          <w:p w14:paraId="674BD3F2" w14:textId="77777777" w:rsidR="00AE4EC9" w:rsidRDefault="00AE4EC9"/>
        </w:tc>
      </w:tr>
      <w:tr w:rsidR="00AE4EC9" w14:paraId="5DB66FB3" w14:textId="77777777" w:rsidTr="0051263C">
        <w:tc>
          <w:tcPr>
            <w:tcW w:w="2875" w:type="dxa"/>
          </w:tcPr>
          <w:p w14:paraId="4C67A634" w14:textId="79BD95F3" w:rsidR="00AE4EC9" w:rsidRDefault="00AE4EC9">
            <w:r>
              <w:t>School</w:t>
            </w:r>
          </w:p>
        </w:tc>
        <w:tc>
          <w:tcPr>
            <w:tcW w:w="7915" w:type="dxa"/>
          </w:tcPr>
          <w:p w14:paraId="3F5FEA90" w14:textId="77777777" w:rsidR="00AE4EC9" w:rsidRDefault="00AE4EC9"/>
        </w:tc>
      </w:tr>
      <w:tr w:rsidR="00AE4EC9" w14:paraId="62B70325" w14:textId="77777777" w:rsidTr="0051263C">
        <w:tc>
          <w:tcPr>
            <w:tcW w:w="2875" w:type="dxa"/>
          </w:tcPr>
          <w:p w14:paraId="3AE81A9E" w14:textId="6D46C87F" w:rsidR="00AE4EC9" w:rsidRDefault="00AE4EC9">
            <w:r>
              <w:t>District</w:t>
            </w:r>
          </w:p>
        </w:tc>
        <w:tc>
          <w:tcPr>
            <w:tcW w:w="7915" w:type="dxa"/>
          </w:tcPr>
          <w:p w14:paraId="7551EB26" w14:textId="77777777" w:rsidR="00AE4EC9" w:rsidRDefault="00AE4EC9"/>
        </w:tc>
      </w:tr>
      <w:tr w:rsidR="00AE4EC9" w14:paraId="6016FEE8" w14:textId="77777777" w:rsidTr="0051263C">
        <w:tc>
          <w:tcPr>
            <w:tcW w:w="2875" w:type="dxa"/>
          </w:tcPr>
          <w:p w14:paraId="2200837A" w14:textId="3C1421C1" w:rsidR="00AE4EC9" w:rsidRDefault="00AE4EC9">
            <w:r>
              <w:t>Cooperating Teacher</w:t>
            </w:r>
          </w:p>
        </w:tc>
        <w:tc>
          <w:tcPr>
            <w:tcW w:w="7915" w:type="dxa"/>
          </w:tcPr>
          <w:p w14:paraId="08C09B6B" w14:textId="77777777" w:rsidR="00AE4EC9" w:rsidRDefault="00AE4EC9"/>
        </w:tc>
      </w:tr>
      <w:tr w:rsidR="00AE4EC9" w14:paraId="1A5CFAC2" w14:textId="77777777" w:rsidTr="0051263C">
        <w:tc>
          <w:tcPr>
            <w:tcW w:w="2875" w:type="dxa"/>
          </w:tcPr>
          <w:p w14:paraId="6D3DFC78" w14:textId="54BEC77B" w:rsidR="00AE4EC9" w:rsidRDefault="00027494">
            <w:r>
              <w:t>Grade Level</w:t>
            </w:r>
          </w:p>
        </w:tc>
        <w:tc>
          <w:tcPr>
            <w:tcW w:w="7915" w:type="dxa"/>
          </w:tcPr>
          <w:p w14:paraId="7E0B80E6" w14:textId="77777777" w:rsidR="00AE4EC9" w:rsidRDefault="00AE4EC9"/>
        </w:tc>
      </w:tr>
      <w:tr w:rsidR="00027494" w14:paraId="75EFC25E" w14:textId="77777777" w:rsidTr="0051263C">
        <w:tc>
          <w:tcPr>
            <w:tcW w:w="2875" w:type="dxa"/>
          </w:tcPr>
          <w:p w14:paraId="6AE9A2D6" w14:textId="36FF8526" w:rsidR="00027494" w:rsidRDefault="00027494">
            <w:r>
              <w:t>Class description</w:t>
            </w:r>
          </w:p>
        </w:tc>
        <w:tc>
          <w:tcPr>
            <w:tcW w:w="7915" w:type="dxa"/>
          </w:tcPr>
          <w:p w14:paraId="2018E401" w14:textId="77777777" w:rsidR="00027494" w:rsidRDefault="00027494"/>
        </w:tc>
      </w:tr>
      <w:tr w:rsidR="00027494" w14:paraId="1863CAF3" w14:textId="77777777" w:rsidTr="0051263C">
        <w:tc>
          <w:tcPr>
            <w:tcW w:w="2875" w:type="dxa"/>
          </w:tcPr>
          <w:p w14:paraId="0DF8F89A" w14:textId="77777777" w:rsidR="00027494" w:rsidRDefault="00027494"/>
        </w:tc>
        <w:tc>
          <w:tcPr>
            <w:tcW w:w="7915" w:type="dxa"/>
          </w:tcPr>
          <w:p w14:paraId="2365EDE2" w14:textId="77777777" w:rsidR="00027494" w:rsidRDefault="00027494"/>
        </w:tc>
      </w:tr>
    </w:tbl>
    <w:p w14:paraId="23321EF3" w14:textId="5C4284A6" w:rsidR="00AE4EC9" w:rsidRDefault="00AE4EC9" w:rsidP="00AE4EC9">
      <w:pPr>
        <w:pStyle w:val="Heading2"/>
      </w:pPr>
      <w:r>
        <w:t>Terms of Proposal</w:t>
      </w:r>
    </w:p>
    <w:p w14:paraId="215FE6FA" w14:textId="501D3FB4" w:rsidR="00AE4EC9" w:rsidRDefault="00AE4EC9" w:rsidP="00AE4EC9">
      <w:pPr>
        <w:pStyle w:val="ListParagraph"/>
        <w:numPr>
          <w:ilvl w:val="0"/>
          <w:numId w:val="1"/>
        </w:numPr>
      </w:pPr>
      <w:r>
        <w:t>Dates of Experience:</w:t>
      </w:r>
    </w:p>
    <w:p w14:paraId="61980442" w14:textId="04505448" w:rsidR="00AE4EC9" w:rsidRDefault="00AE4EC9" w:rsidP="00AE4EC9">
      <w:pPr>
        <w:pStyle w:val="ListParagraph"/>
        <w:numPr>
          <w:ilvl w:val="0"/>
          <w:numId w:val="1"/>
        </w:numPr>
      </w:pPr>
      <w:r>
        <w:t>Length of Student Teaching Day:</w:t>
      </w:r>
    </w:p>
    <w:p w14:paraId="11221E95" w14:textId="0E47718C" w:rsidR="00AE4EC9" w:rsidRDefault="00AE4EC9" w:rsidP="00AE4EC9">
      <w:pPr>
        <w:pStyle w:val="ListParagraph"/>
        <w:numPr>
          <w:ilvl w:val="0"/>
          <w:numId w:val="1"/>
        </w:numPr>
      </w:pPr>
      <w:r>
        <w:t>Student teachers adhere to the local school district calendar</w:t>
      </w:r>
    </w:p>
    <w:p w14:paraId="3C6084E0" w14:textId="3756B630" w:rsidR="00AE4EC9" w:rsidRDefault="00AE4EC9" w:rsidP="00AE4EC9">
      <w:pPr>
        <w:pStyle w:val="ListParagraph"/>
        <w:numPr>
          <w:ilvl w:val="0"/>
          <w:numId w:val="1"/>
        </w:numPr>
      </w:pPr>
      <w:r>
        <w:t xml:space="preserve">Report all absences or unexpected tardiness to the following people </w:t>
      </w:r>
    </w:p>
    <w:p w14:paraId="08A7EC00" w14:textId="16CCAAA3" w:rsidR="00AE4EC9" w:rsidRDefault="00AE4EC9" w:rsidP="00AE4EC9">
      <w:pPr>
        <w:pStyle w:val="ListParagraph"/>
        <w:numPr>
          <w:ilvl w:val="1"/>
          <w:numId w:val="1"/>
        </w:numPr>
      </w:pPr>
      <w:r>
        <w:t>Cooperating teacher (name &amp; phone)</w:t>
      </w:r>
    </w:p>
    <w:p w14:paraId="54070A66" w14:textId="4ABBBB30" w:rsidR="00AE4EC9" w:rsidRDefault="00AE4EC9" w:rsidP="00AE4EC9">
      <w:pPr>
        <w:pStyle w:val="ListParagraph"/>
        <w:numPr>
          <w:ilvl w:val="1"/>
          <w:numId w:val="1"/>
        </w:numPr>
      </w:pPr>
      <w:r>
        <w:t>College supervisor (name &amp; phone)</w:t>
      </w:r>
    </w:p>
    <w:p w14:paraId="2D8A28A7" w14:textId="2F677599" w:rsidR="00AE4EC9" w:rsidRDefault="00AE4EC9" w:rsidP="00AE4EC9">
      <w:pPr>
        <w:pStyle w:val="ListParagraph"/>
        <w:numPr>
          <w:ilvl w:val="0"/>
          <w:numId w:val="1"/>
        </w:numPr>
      </w:pPr>
      <w:r>
        <w:t>Student teaching assignments and activities included below</w:t>
      </w:r>
    </w:p>
    <w:p w14:paraId="46A843E0" w14:textId="77777777" w:rsidR="00027494" w:rsidRPr="00027494" w:rsidRDefault="00027494" w:rsidP="00027494">
      <w:r w:rsidRPr="00380A34">
        <w:rPr>
          <w:b/>
          <w:bCs/>
        </w:rPr>
        <w:t>Week 1: Jan.16th - 19th</w:t>
      </w:r>
      <w:r w:rsidRPr="00027494">
        <w:t xml:space="preserve"> - Observation, assisting students and classroom </w:t>
      </w:r>
      <w:proofErr w:type="gramStart"/>
      <w:r w:rsidRPr="00027494">
        <w:t>teacher</w:t>
      </w:r>
      <w:proofErr w:type="gramEnd"/>
      <w:r w:rsidRPr="00027494">
        <w:t xml:space="preserve"> during class time/prep time, </w:t>
      </w:r>
      <w:proofErr w:type="gramStart"/>
      <w:r w:rsidRPr="00027494">
        <w:t>participate</w:t>
      </w:r>
      <w:proofErr w:type="gramEnd"/>
      <w:r w:rsidRPr="00027494">
        <w:t xml:space="preserve"> in meetings and professional development</w:t>
      </w:r>
    </w:p>
    <w:p w14:paraId="4040C5A9" w14:textId="77777777" w:rsidR="00027494" w:rsidRPr="00027494" w:rsidRDefault="00027494" w:rsidP="00027494">
      <w:r w:rsidRPr="00380A34">
        <w:rPr>
          <w:b/>
          <w:bCs/>
        </w:rPr>
        <w:t>Week 2: Jan 22nd - 26th</w:t>
      </w:r>
      <w:r w:rsidRPr="00027494">
        <w:t xml:space="preserve"> - Working with individuals and small groups, reading books, catch up lessons (helping students get caught up), </w:t>
      </w:r>
      <w:proofErr w:type="gramStart"/>
      <w:r w:rsidRPr="00027494">
        <w:t>participate</w:t>
      </w:r>
      <w:proofErr w:type="gramEnd"/>
      <w:r w:rsidRPr="00027494">
        <w:t xml:space="preserve"> in meetings and professional development</w:t>
      </w:r>
    </w:p>
    <w:p w14:paraId="0FEBC3B5" w14:textId="77777777" w:rsidR="00027494" w:rsidRPr="00027494" w:rsidRDefault="00027494" w:rsidP="00027494">
      <w:r w:rsidRPr="00380A34">
        <w:rPr>
          <w:b/>
          <w:bCs/>
        </w:rPr>
        <w:t>Week 3: Jan. 29th - Feb. 2nd</w:t>
      </w:r>
      <w:r w:rsidRPr="00027494">
        <w:t xml:space="preserve"> - Visiting other classrooms to observe, teaching catch up lessons, working small groups/focus groups and individuals, participating in meetings and professional development, </w:t>
      </w:r>
      <w:proofErr w:type="gramStart"/>
      <w:r w:rsidRPr="00027494">
        <w:t>use</w:t>
      </w:r>
      <w:proofErr w:type="gramEnd"/>
      <w:r w:rsidRPr="00027494">
        <w:t xml:space="preserve"> attention getters (call and response) in the classroom when needed</w:t>
      </w:r>
    </w:p>
    <w:p w14:paraId="62BFAC07" w14:textId="77777777" w:rsidR="00027494" w:rsidRPr="00027494" w:rsidRDefault="00027494" w:rsidP="00027494">
      <w:r w:rsidRPr="00380A34">
        <w:rPr>
          <w:b/>
          <w:bCs/>
        </w:rPr>
        <w:t>Week 4: Feb. 5th - Feb. 9th</w:t>
      </w:r>
      <w:r w:rsidRPr="00027494">
        <w:t xml:space="preserve"> - Observe teacher for one lesson, then co-teach the next class the same lesson, participate in meetings and professional development, help with demos, use attention getters (call and response) in the classroom</w:t>
      </w:r>
    </w:p>
    <w:p w14:paraId="6E376800" w14:textId="77777777" w:rsidR="00027494" w:rsidRPr="00027494" w:rsidRDefault="00027494" w:rsidP="00027494">
      <w:r w:rsidRPr="00380A34">
        <w:rPr>
          <w:b/>
          <w:bCs/>
        </w:rPr>
        <w:t>Week 5: Feb. 12th - Feb. 16th</w:t>
      </w:r>
      <w:r w:rsidRPr="00027494">
        <w:t xml:space="preserve"> - Observe teacher for one lesson, then co-teach the next class the same lesson, participate in meetings and professional development, help with demos and lead clean up instructions, use attention getters (call and response) in the classroom</w:t>
      </w:r>
    </w:p>
    <w:p w14:paraId="5E9DB193" w14:textId="77777777" w:rsidR="00027494" w:rsidRPr="00027494" w:rsidRDefault="00027494" w:rsidP="00027494">
      <w:r w:rsidRPr="00380A34">
        <w:rPr>
          <w:b/>
          <w:bCs/>
        </w:rPr>
        <w:t>Week 6: Feb. 19th - 23rd</w:t>
      </w:r>
      <w:r w:rsidRPr="00027494">
        <w:t xml:space="preserve"> - Head teaching, participate in meetings and professional development </w:t>
      </w:r>
      <w:r w:rsidRPr="00380A34">
        <w:rPr>
          <w:b/>
          <w:bCs/>
        </w:rPr>
        <w:t>4th grade</w:t>
      </w:r>
      <w:r w:rsidRPr="00027494">
        <w:t>: Student teacher will lead a drawing and painting lesson where students will create still life observational drawing using found objects and/or personal items</w:t>
      </w:r>
    </w:p>
    <w:p w14:paraId="62B22BB1" w14:textId="77777777" w:rsidR="00027494" w:rsidRPr="00027494" w:rsidRDefault="00027494" w:rsidP="00027494">
      <w:r w:rsidRPr="00380A34">
        <w:rPr>
          <w:b/>
          <w:bCs/>
        </w:rPr>
        <w:t>3rd grade</w:t>
      </w:r>
      <w:r w:rsidRPr="00027494">
        <w:t>: Student teacher will lead a lesson where students will learn about weaving, and will create wall hangings made from recyclable materials/demo adding the warp string to the loom, Student teacher</w:t>
      </w:r>
    </w:p>
    <w:p w14:paraId="68431697" w14:textId="77777777" w:rsidR="00027494" w:rsidRPr="00027494" w:rsidRDefault="00027494" w:rsidP="00027494">
      <w:r w:rsidRPr="00027494">
        <w:lastRenderedPageBreak/>
        <w:t>will also read a book to students: “One Plastic Bag: Isatou Ceesay and the recycling women of the Gambia” by Miranda Paul</w:t>
      </w:r>
    </w:p>
    <w:p w14:paraId="70C69145" w14:textId="77777777" w:rsidR="00027494" w:rsidRPr="00027494" w:rsidRDefault="00027494" w:rsidP="00027494">
      <w:r w:rsidRPr="00380A34">
        <w:rPr>
          <w:b/>
          <w:bCs/>
        </w:rPr>
        <w:t>2nd grade</w:t>
      </w:r>
      <w:r w:rsidRPr="00027494">
        <w:t>: Student teacher will teach a lesson on ceramics where students will create pinch pot animals. Students will be introduced to the pinching technique and slipping and scoring.</w:t>
      </w:r>
    </w:p>
    <w:p w14:paraId="0CBFEBEC" w14:textId="77777777" w:rsidR="00027494" w:rsidRPr="00027494" w:rsidRDefault="00027494" w:rsidP="00027494">
      <w:r w:rsidRPr="00380A34">
        <w:rPr>
          <w:b/>
          <w:bCs/>
        </w:rPr>
        <w:t>1st grade</w:t>
      </w:r>
      <w:r w:rsidRPr="00027494">
        <w:t xml:space="preserve">: Student teacher will teach a lesson on painting and learn about the artist Jim Dine. They will create hearts </w:t>
      </w:r>
      <w:proofErr w:type="gramStart"/>
      <w:r w:rsidRPr="00027494">
        <w:t>similar to</w:t>
      </w:r>
      <w:proofErr w:type="gramEnd"/>
      <w:r w:rsidRPr="00027494">
        <w:t xml:space="preserve"> Jim Dine’s heart paintings and be introduced to hot and cold colors, as well as texture.</w:t>
      </w:r>
    </w:p>
    <w:p w14:paraId="39CA66EB" w14:textId="77777777" w:rsidR="00027494" w:rsidRPr="00027494" w:rsidRDefault="00027494" w:rsidP="00027494">
      <w:r w:rsidRPr="00380A34">
        <w:rPr>
          <w:b/>
          <w:bCs/>
        </w:rPr>
        <w:t>K</w:t>
      </w:r>
      <w:r w:rsidRPr="00027494">
        <w:t>: Student teacher will teach a drawing lesson with oil pastels where students will create geometric shapes and fill them in with the hot and cold colors to create a color faux stained-glass window. Student teacher will demonstrate how to use a straightedge and a sharpie/black marker to create multiple straight lines and turn them into geometric shapes.</w:t>
      </w:r>
    </w:p>
    <w:p w14:paraId="24DB2954" w14:textId="77777777" w:rsidR="00027494" w:rsidRPr="00027494" w:rsidRDefault="00027494" w:rsidP="00027494">
      <w:r w:rsidRPr="00380A34">
        <w:rPr>
          <w:b/>
          <w:bCs/>
        </w:rPr>
        <w:t>Bk</w:t>
      </w:r>
      <w:r w:rsidRPr="00027494">
        <w:t>: Student teacher will lead an oil pastel/drawing lesson introducing the secondary colors to students. For this first part of the lesson, students will review the difference between geometric shapes and organic shapes and practice tracing their geometric shapes using stencils.</w:t>
      </w:r>
    </w:p>
    <w:p w14:paraId="06CD3AD5" w14:textId="77777777" w:rsidR="00027494" w:rsidRPr="00027494" w:rsidRDefault="00027494" w:rsidP="00027494">
      <w:r w:rsidRPr="00380A34">
        <w:rPr>
          <w:b/>
          <w:bCs/>
        </w:rPr>
        <w:t>Week 7: Feb. 26th - March 1st</w:t>
      </w:r>
      <w:r w:rsidRPr="00027494">
        <w:t xml:space="preserve"> - Head teaching, participate in meetings and professional development 4th grade: Student teacher will teach the second part of the lesson: trace with sharpie and erase pencil marks and add watercolor. Student teacher will also introduce Pop Art (Corita Kent and Andy Warhol) and demonstrate how to add bright and colorful backgrounds.</w:t>
      </w:r>
    </w:p>
    <w:p w14:paraId="0A56C384" w14:textId="77777777" w:rsidR="00027494" w:rsidRPr="00027494" w:rsidRDefault="00027494" w:rsidP="00027494">
      <w:r w:rsidRPr="00380A34">
        <w:rPr>
          <w:b/>
          <w:bCs/>
        </w:rPr>
        <w:t>3rd grade</w:t>
      </w:r>
      <w:r w:rsidRPr="00027494">
        <w:t>: Student teacher will teach the second part of the weaving lesson - students will finish their weavings and the student teacher will demonstrate how to take the weavings off the loom and tie them to dowel rods to create a wall hanging. Student teacher will also read a book to students: “One Plastic Bag” by Miranda Paul while they work.</w:t>
      </w:r>
    </w:p>
    <w:p w14:paraId="3D975307" w14:textId="77777777" w:rsidR="00027494" w:rsidRPr="00027494" w:rsidRDefault="00027494" w:rsidP="00027494">
      <w:r w:rsidRPr="00380A34">
        <w:rPr>
          <w:b/>
          <w:bCs/>
        </w:rPr>
        <w:t>2nd grade</w:t>
      </w:r>
      <w:r w:rsidRPr="00027494">
        <w:t>: Student teacher will teach the second part of the ceramics lesson (glazing) by reviewing glazing and students will finish their pinch pot animals.</w:t>
      </w:r>
    </w:p>
    <w:p w14:paraId="71591698" w14:textId="77777777" w:rsidR="00027494" w:rsidRPr="00027494" w:rsidRDefault="00027494" w:rsidP="00027494">
      <w:r w:rsidRPr="00380A34">
        <w:rPr>
          <w:b/>
          <w:bCs/>
        </w:rPr>
        <w:t>1st grade</w:t>
      </w:r>
      <w:r w:rsidRPr="00027494">
        <w:t>: Student teacher will teach the second part of the Jim Dine’s hearts painting lesson - students will finish their paintings and review hot and cold colors.</w:t>
      </w:r>
    </w:p>
    <w:p w14:paraId="01C4CA5F" w14:textId="77777777" w:rsidR="00027494" w:rsidRPr="00027494" w:rsidRDefault="00027494" w:rsidP="00027494">
      <w:r w:rsidRPr="00380A34">
        <w:rPr>
          <w:b/>
          <w:bCs/>
        </w:rPr>
        <w:t>K</w:t>
      </w:r>
      <w:r w:rsidRPr="00027494">
        <w:t>: Student teacher will teach the second part of the oil pastel lesson - students will finish coloring in their faux stained-glass artworks.</w:t>
      </w:r>
    </w:p>
    <w:p w14:paraId="75944971" w14:textId="77777777" w:rsidR="00027494" w:rsidRPr="00027494" w:rsidRDefault="00027494" w:rsidP="00027494">
      <w:r w:rsidRPr="00380A34">
        <w:rPr>
          <w:b/>
          <w:bCs/>
        </w:rPr>
        <w:t>Bk</w:t>
      </w:r>
      <w:r w:rsidRPr="00027494">
        <w:t xml:space="preserve">: Student teacher will lead an oil pastel/drawing lesson introducing the secondary colors to students. For the second part of the lesson, the students will </w:t>
      </w:r>
      <w:proofErr w:type="gramStart"/>
      <w:r w:rsidRPr="00027494">
        <w:t>color in</w:t>
      </w:r>
      <w:proofErr w:type="gramEnd"/>
      <w:r w:rsidRPr="00027494">
        <w:t xml:space="preserve"> their shapes using the secondary colors. Student teacher will show students a video about mixing the primary colors by Sesame Street. </w:t>
      </w:r>
    </w:p>
    <w:p w14:paraId="54D27754" w14:textId="77777777" w:rsidR="00027494" w:rsidRPr="00027494" w:rsidRDefault="00027494" w:rsidP="00027494">
      <w:r w:rsidRPr="00380A34">
        <w:rPr>
          <w:b/>
          <w:bCs/>
        </w:rPr>
        <w:t>Week 8: Mar. 4th - Mar. 7th</w:t>
      </w:r>
      <w:r w:rsidRPr="00027494">
        <w:t xml:space="preserve"> - Student </w:t>
      </w:r>
      <w:proofErr w:type="gramStart"/>
      <w:r w:rsidRPr="00027494">
        <w:t>teacher</w:t>
      </w:r>
      <w:proofErr w:type="gramEnd"/>
      <w:r w:rsidRPr="00027494">
        <w:t xml:space="preserve"> will work with individuals and small groups, assisting students and classroom </w:t>
      </w:r>
      <w:proofErr w:type="gramStart"/>
      <w:r w:rsidRPr="00027494">
        <w:t>teacher</w:t>
      </w:r>
      <w:proofErr w:type="gramEnd"/>
      <w:r w:rsidRPr="00027494">
        <w:t>, participate in meetings and professional development, and visit other classrooms to observe.</w:t>
      </w:r>
    </w:p>
    <w:p w14:paraId="7172157C" w14:textId="2938A510" w:rsidR="00161F69" w:rsidRPr="00027494" w:rsidRDefault="00027494" w:rsidP="00027494">
      <w:r w:rsidRPr="00027494">
        <w:t>Mock Evaluation</w:t>
      </w:r>
    </w:p>
    <w:sectPr w:rsidR="00161F69" w:rsidRPr="00027494" w:rsidSect="006D6AD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7ADF8" w14:textId="77777777" w:rsidR="0032050A" w:rsidRDefault="0032050A" w:rsidP="00AE4EC9">
      <w:pPr>
        <w:spacing w:after="0" w:line="240" w:lineRule="auto"/>
      </w:pPr>
      <w:r>
        <w:separator/>
      </w:r>
    </w:p>
  </w:endnote>
  <w:endnote w:type="continuationSeparator" w:id="0">
    <w:p w14:paraId="62917C14" w14:textId="77777777" w:rsidR="0032050A" w:rsidRDefault="0032050A" w:rsidP="00AE4E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CCC8D" w14:textId="77777777" w:rsidR="0032050A" w:rsidRDefault="0032050A" w:rsidP="00AE4EC9">
      <w:pPr>
        <w:spacing w:after="0" w:line="240" w:lineRule="auto"/>
      </w:pPr>
      <w:r>
        <w:separator/>
      </w:r>
    </w:p>
  </w:footnote>
  <w:footnote w:type="continuationSeparator" w:id="0">
    <w:p w14:paraId="3D107A85" w14:textId="77777777" w:rsidR="0032050A" w:rsidRDefault="0032050A" w:rsidP="00AE4E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3F391D"/>
    <w:multiLevelType w:val="hybridMultilevel"/>
    <w:tmpl w:val="9A16D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8C90149"/>
    <w:multiLevelType w:val="hybridMultilevel"/>
    <w:tmpl w:val="E708BE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6629193">
    <w:abstractNumId w:val="1"/>
  </w:num>
  <w:num w:numId="2" w16cid:durableId="874343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EC9"/>
    <w:rsid w:val="00014DEB"/>
    <w:rsid w:val="00027494"/>
    <w:rsid w:val="0003350D"/>
    <w:rsid w:val="00044019"/>
    <w:rsid w:val="00063739"/>
    <w:rsid w:val="000903D5"/>
    <w:rsid w:val="000A0A3A"/>
    <w:rsid w:val="000E5F0A"/>
    <w:rsid w:val="000E6D04"/>
    <w:rsid w:val="00143F7A"/>
    <w:rsid w:val="00145FAB"/>
    <w:rsid w:val="00161F69"/>
    <w:rsid w:val="00173C89"/>
    <w:rsid w:val="00175F1B"/>
    <w:rsid w:val="001776C6"/>
    <w:rsid w:val="001967CA"/>
    <w:rsid w:val="001A6467"/>
    <w:rsid w:val="001A78B2"/>
    <w:rsid w:val="001B6997"/>
    <w:rsid w:val="001B7498"/>
    <w:rsid w:val="001E3792"/>
    <w:rsid w:val="00217AEA"/>
    <w:rsid w:val="0022317E"/>
    <w:rsid w:val="00271A27"/>
    <w:rsid w:val="002879FF"/>
    <w:rsid w:val="002B3555"/>
    <w:rsid w:val="002C0C8C"/>
    <w:rsid w:val="002F7B01"/>
    <w:rsid w:val="00312846"/>
    <w:rsid w:val="00316005"/>
    <w:rsid w:val="0032050A"/>
    <w:rsid w:val="0032132F"/>
    <w:rsid w:val="00345265"/>
    <w:rsid w:val="00355042"/>
    <w:rsid w:val="00380A34"/>
    <w:rsid w:val="0038617D"/>
    <w:rsid w:val="003941A1"/>
    <w:rsid w:val="003C69F3"/>
    <w:rsid w:val="003E0FAB"/>
    <w:rsid w:val="003F348D"/>
    <w:rsid w:val="004232E9"/>
    <w:rsid w:val="00426DE7"/>
    <w:rsid w:val="004334DC"/>
    <w:rsid w:val="0043760D"/>
    <w:rsid w:val="0044108F"/>
    <w:rsid w:val="00445D8E"/>
    <w:rsid w:val="00456688"/>
    <w:rsid w:val="00492443"/>
    <w:rsid w:val="004949E1"/>
    <w:rsid w:val="004B3EC5"/>
    <w:rsid w:val="00504EF8"/>
    <w:rsid w:val="0051263C"/>
    <w:rsid w:val="00531BDA"/>
    <w:rsid w:val="0053587C"/>
    <w:rsid w:val="00567628"/>
    <w:rsid w:val="00586B89"/>
    <w:rsid w:val="005F7664"/>
    <w:rsid w:val="006148A4"/>
    <w:rsid w:val="006233EA"/>
    <w:rsid w:val="006321BC"/>
    <w:rsid w:val="00635140"/>
    <w:rsid w:val="00671531"/>
    <w:rsid w:val="00687760"/>
    <w:rsid w:val="006A4818"/>
    <w:rsid w:val="006D6AD4"/>
    <w:rsid w:val="006D7747"/>
    <w:rsid w:val="006E0642"/>
    <w:rsid w:val="006F2A63"/>
    <w:rsid w:val="0073576B"/>
    <w:rsid w:val="0074462F"/>
    <w:rsid w:val="00753B39"/>
    <w:rsid w:val="0076159C"/>
    <w:rsid w:val="00784D9D"/>
    <w:rsid w:val="0079603B"/>
    <w:rsid w:val="007A7C25"/>
    <w:rsid w:val="007C137A"/>
    <w:rsid w:val="007C1395"/>
    <w:rsid w:val="007D2F51"/>
    <w:rsid w:val="007F0645"/>
    <w:rsid w:val="007F2FCB"/>
    <w:rsid w:val="007F306E"/>
    <w:rsid w:val="00802E7F"/>
    <w:rsid w:val="00821C29"/>
    <w:rsid w:val="00835838"/>
    <w:rsid w:val="0085017D"/>
    <w:rsid w:val="00860989"/>
    <w:rsid w:val="00865D76"/>
    <w:rsid w:val="008A2205"/>
    <w:rsid w:val="008A4465"/>
    <w:rsid w:val="008B1AC8"/>
    <w:rsid w:val="008C28E6"/>
    <w:rsid w:val="008D1DC9"/>
    <w:rsid w:val="00907D3F"/>
    <w:rsid w:val="0091344A"/>
    <w:rsid w:val="00946D17"/>
    <w:rsid w:val="009A69FA"/>
    <w:rsid w:val="009B06B4"/>
    <w:rsid w:val="009C24E7"/>
    <w:rsid w:val="009C3688"/>
    <w:rsid w:val="009F3B4D"/>
    <w:rsid w:val="009F74A2"/>
    <w:rsid w:val="00A15A20"/>
    <w:rsid w:val="00A258F5"/>
    <w:rsid w:val="00A33B9C"/>
    <w:rsid w:val="00A541BD"/>
    <w:rsid w:val="00A74A8D"/>
    <w:rsid w:val="00A931F6"/>
    <w:rsid w:val="00A978F0"/>
    <w:rsid w:val="00AD2B8A"/>
    <w:rsid w:val="00AE0541"/>
    <w:rsid w:val="00AE49D8"/>
    <w:rsid w:val="00AE4EC9"/>
    <w:rsid w:val="00AE7431"/>
    <w:rsid w:val="00B32B47"/>
    <w:rsid w:val="00B45F48"/>
    <w:rsid w:val="00B47610"/>
    <w:rsid w:val="00B73415"/>
    <w:rsid w:val="00B75E42"/>
    <w:rsid w:val="00BC6A88"/>
    <w:rsid w:val="00BE4F5A"/>
    <w:rsid w:val="00C00093"/>
    <w:rsid w:val="00C2396B"/>
    <w:rsid w:val="00C473B2"/>
    <w:rsid w:val="00C831E5"/>
    <w:rsid w:val="00C83BCE"/>
    <w:rsid w:val="00C95657"/>
    <w:rsid w:val="00CA5C6F"/>
    <w:rsid w:val="00CC635D"/>
    <w:rsid w:val="00CD5D30"/>
    <w:rsid w:val="00CF61D5"/>
    <w:rsid w:val="00D141F1"/>
    <w:rsid w:val="00D31B92"/>
    <w:rsid w:val="00D36ECA"/>
    <w:rsid w:val="00D415B6"/>
    <w:rsid w:val="00D57F0C"/>
    <w:rsid w:val="00D64B38"/>
    <w:rsid w:val="00D71631"/>
    <w:rsid w:val="00D97F24"/>
    <w:rsid w:val="00DB1D00"/>
    <w:rsid w:val="00DC5A97"/>
    <w:rsid w:val="00DF4911"/>
    <w:rsid w:val="00E15082"/>
    <w:rsid w:val="00E21BA8"/>
    <w:rsid w:val="00E431C1"/>
    <w:rsid w:val="00E62E68"/>
    <w:rsid w:val="00E64FD1"/>
    <w:rsid w:val="00E83FB0"/>
    <w:rsid w:val="00E861E8"/>
    <w:rsid w:val="00E95E86"/>
    <w:rsid w:val="00EA570B"/>
    <w:rsid w:val="00EB60AE"/>
    <w:rsid w:val="00ED6CAF"/>
    <w:rsid w:val="00EF0168"/>
    <w:rsid w:val="00F3589F"/>
    <w:rsid w:val="00F50C81"/>
    <w:rsid w:val="00F51D97"/>
    <w:rsid w:val="00F875C0"/>
    <w:rsid w:val="00F91199"/>
    <w:rsid w:val="00F92C39"/>
    <w:rsid w:val="00FC304A"/>
    <w:rsid w:val="00FE1435"/>
    <w:rsid w:val="00FF51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DC82A"/>
  <w15:chartTrackingRefBased/>
  <w15:docId w15:val="{590E1E54-B9F1-43FE-8933-2DC69E904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4E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E4E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4E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4E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4E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4E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4E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4E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4E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4E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E4E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4E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4E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4E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4E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4E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4E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4EC9"/>
    <w:rPr>
      <w:rFonts w:eastAsiaTheme="majorEastAsia" w:cstheme="majorBidi"/>
      <w:color w:val="272727" w:themeColor="text1" w:themeTint="D8"/>
    </w:rPr>
  </w:style>
  <w:style w:type="paragraph" w:styleId="Title">
    <w:name w:val="Title"/>
    <w:basedOn w:val="Normal"/>
    <w:next w:val="Normal"/>
    <w:link w:val="TitleChar"/>
    <w:uiPriority w:val="10"/>
    <w:qFormat/>
    <w:rsid w:val="00AE4E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4E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4E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4E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4EC9"/>
    <w:pPr>
      <w:spacing w:before="160"/>
      <w:jc w:val="center"/>
    </w:pPr>
    <w:rPr>
      <w:i/>
      <w:iCs/>
      <w:color w:val="404040" w:themeColor="text1" w:themeTint="BF"/>
    </w:rPr>
  </w:style>
  <w:style w:type="character" w:customStyle="1" w:styleId="QuoteChar">
    <w:name w:val="Quote Char"/>
    <w:basedOn w:val="DefaultParagraphFont"/>
    <w:link w:val="Quote"/>
    <w:uiPriority w:val="29"/>
    <w:rsid w:val="00AE4EC9"/>
    <w:rPr>
      <w:i/>
      <w:iCs/>
      <w:color w:val="404040" w:themeColor="text1" w:themeTint="BF"/>
    </w:rPr>
  </w:style>
  <w:style w:type="paragraph" w:styleId="ListParagraph">
    <w:name w:val="List Paragraph"/>
    <w:basedOn w:val="Normal"/>
    <w:uiPriority w:val="34"/>
    <w:qFormat/>
    <w:rsid w:val="00AE4EC9"/>
    <w:pPr>
      <w:ind w:left="720"/>
      <w:contextualSpacing/>
    </w:pPr>
  </w:style>
  <w:style w:type="character" w:styleId="IntenseEmphasis">
    <w:name w:val="Intense Emphasis"/>
    <w:basedOn w:val="DefaultParagraphFont"/>
    <w:uiPriority w:val="21"/>
    <w:qFormat/>
    <w:rsid w:val="00AE4EC9"/>
    <w:rPr>
      <w:i/>
      <w:iCs/>
      <w:color w:val="0F4761" w:themeColor="accent1" w:themeShade="BF"/>
    </w:rPr>
  </w:style>
  <w:style w:type="paragraph" w:styleId="IntenseQuote">
    <w:name w:val="Intense Quote"/>
    <w:basedOn w:val="Normal"/>
    <w:next w:val="Normal"/>
    <w:link w:val="IntenseQuoteChar"/>
    <w:uiPriority w:val="30"/>
    <w:qFormat/>
    <w:rsid w:val="00AE4E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4EC9"/>
    <w:rPr>
      <w:i/>
      <w:iCs/>
      <w:color w:val="0F4761" w:themeColor="accent1" w:themeShade="BF"/>
    </w:rPr>
  </w:style>
  <w:style w:type="character" w:styleId="IntenseReference">
    <w:name w:val="Intense Reference"/>
    <w:basedOn w:val="DefaultParagraphFont"/>
    <w:uiPriority w:val="32"/>
    <w:qFormat/>
    <w:rsid w:val="00AE4EC9"/>
    <w:rPr>
      <w:b/>
      <w:bCs/>
      <w:smallCaps/>
      <w:color w:val="0F4761" w:themeColor="accent1" w:themeShade="BF"/>
      <w:spacing w:val="5"/>
    </w:rPr>
  </w:style>
  <w:style w:type="paragraph" w:styleId="Header">
    <w:name w:val="header"/>
    <w:basedOn w:val="Normal"/>
    <w:link w:val="HeaderChar"/>
    <w:uiPriority w:val="99"/>
    <w:unhideWhenUsed/>
    <w:rsid w:val="00AE4E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4EC9"/>
  </w:style>
  <w:style w:type="paragraph" w:styleId="Footer">
    <w:name w:val="footer"/>
    <w:basedOn w:val="Normal"/>
    <w:link w:val="FooterChar"/>
    <w:uiPriority w:val="99"/>
    <w:unhideWhenUsed/>
    <w:rsid w:val="00AE4E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4EC9"/>
  </w:style>
  <w:style w:type="table" w:styleId="TableGrid">
    <w:name w:val="Table Grid"/>
    <w:basedOn w:val="TableNormal"/>
    <w:uiPriority w:val="39"/>
    <w:rsid w:val="00AE4E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760</Words>
  <Characters>4333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The University of Iowa</Company>
  <LinksUpToDate>false</LinksUpToDate>
  <CharactersWithSpaces>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Finley, Jean</dc:creator>
  <cp:keywords/>
  <dc:description/>
  <cp:lastModifiedBy>Finley, Jean</cp:lastModifiedBy>
  <cp:revision>4</cp:revision>
  <dcterms:created xsi:type="dcterms:W3CDTF">2026-07-21T22:45:00Z</dcterms:created>
  <dcterms:modified xsi:type="dcterms:W3CDTF">2026-07-22T16:16:00Z</dcterms:modified>
</cp:coreProperties>
</file>