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1AA8D" w14:textId="6D3EB6F2" w:rsidR="00684E93" w:rsidRDefault="00645B69">
      <w:pPr>
        <w:spacing w:after="235"/>
        <w:ind w:right="1"/>
        <w:jc w:val="right"/>
      </w:pPr>
      <w:r>
        <w:rPr>
          <w:rFonts w:ascii="Arial" w:eastAsia="Arial" w:hAnsi="Arial" w:cs="Arial"/>
        </w:rPr>
        <w:br/>
      </w:r>
      <w:r w:rsidR="003F6619">
        <w:rPr>
          <w:rFonts w:ascii="Arial" w:eastAsia="Arial" w:hAnsi="Arial" w:cs="Arial"/>
        </w:rPr>
        <w:t xml:space="preserve">Student Name ________________________________________ </w:t>
      </w:r>
    </w:p>
    <w:p w14:paraId="2FCD94E1" w14:textId="46136DAB" w:rsidR="0052076F" w:rsidRPr="00DF51A6" w:rsidRDefault="003F6619" w:rsidP="00DF51A6">
      <w:pPr>
        <w:spacing w:after="42"/>
        <w:jc w:val="center"/>
        <w:rPr>
          <w:rFonts w:ascii="Arial" w:eastAsia="Arial" w:hAnsi="Arial" w:cs="Arial"/>
          <w:b/>
          <w:szCs w:val="20"/>
        </w:rPr>
      </w:pPr>
      <w:r w:rsidRPr="00DF51A6">
        <w:rPr>
          <w:rFonts w:ascii="Arial" w:eastAsia="Arial" w:hAnsi="Arial" w:cs="Arial"/>
          <w:b/>
          <w:szCs w:val="20"/>
        </w:rPr>
        <w:t>WORKSHEET- EDUCATIONAL LEADE</w:t>
      </w:r>
      <w:r w:rsidR="0052076F" w:rsidRPr="00DF51A6">
        <w:rPr>
          <w:rFonts w:ascii="Arial" w:eastAsia="Arial" w:hAnsi="Arial" w:cs="Arial"/>
          <w:b/>
          <w:szCs w:val="20"/>
        </w:rPr>
        <w:t xml:space="preserve">RSHIP </w:t>
      </w:r>
      <w:proofErr w:type="gramStart"/>
      <w:r w:rsidR="0052076F" w:rsidRPr="00DF51A6">
        <w:rPr>
          <w:rFonts w:ascii="Arial" w:eastAsia="Arial" w:hAnsi="Arial" w:cs="Arial"/>
          <w:b/>
          <w:szCs w:val="20"/>
        </w:rPr>
        <w:t>ED.S</w:t>
      </w:r>
      <w:proofErr w:type="gramEnd"/>
      <w:r w:rsidR="0052076F" w:rsidRPr="00DF51A6">
        <w:rPr>
          <w:rFonts w:ascii="Arial" w:eastAsia="Arial" w:hAnsi="Arial" w:cs="Arial"/>
          <w:b/>
          <w:szCs w:val="20"/>
        </w:rPr>
        <w:t xml:space="preserve"> PROGRAM (36 S.H.</w:t>
      </w:r>
      <w:r w:rsidR="00DF51A6">
        <w:rPr>
          <w:rFonts w:ascii="Arial" w:eastAsia="Arial" w:hAnsi="Arial" w:cs="Arial"/>
          <w:b/>
          <w:szCs w:val="20"/>
        </w:rPr>
        <w:t>)</w:t>
      </w:r>
    </w:p>
    <w:tbl>
      <w:tblPr>
        <w:tblStyle w:val="TableGrid"/>
        <w:tblW w:w="9720" w:type="dxa"/>
        <w:tblInd w:w="-185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941"/>
        <w:gridCol w:w="2779"/>
      </w:tblGrid>
      <w:tr w:rsidR="00360699" w14:paraId="1D8ED3F8" w14:textId="61780B63" w:rsidTr="00DF51A6">
        <w:trPr>
          <w:cantSplit/>
          <w:trHeight w:val="420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4A42" w14:textId="41CE4F8F" w:rsidR="00360699" w:rsidRDefault="00360699" w:rsidP="00360699">
            <w:r>
              <w:rPr>
                <w:rFonts w:ascii="Arial" w:eastAsia="Arial" w:hAnsi="Arial" w:cs="Arial"/>
                <w:b/>
              </w:rPr>
              <w:t>CORE COURSEWORK (26 S.H.)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B9F8" w14:textId="5329B920" w:rsidR="00360699" w:rsidRDefault="00360699" w:rsidP="0036069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Semester Taken </w:t>
            </w:r>
          </w:p>
        </w:tc>
      </w:tr>
      <w:tr w:rsidR="00360699" w14:paraId="782F18BE" w14:textId="6E40333C" w:rsidTr="00DF51A6">
        <w:trPr>
          <w:cantSplit/>
          <w:trHeight w:val="420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8CAA" w14:textId="77777777" w:rsidR="00360699" w:rsidRDefault="00360699" w:rsidP="00360699">
            <w:r>
              <w:rPr>
                <w:rFonts w:ascii="Arial" w:eastAsia="Arial" w:hAnsi="Arial" w:cs="Arial"/>
              </w:rPr>
              <w:t xml:space="preserve">EPLS:6315 Orientation to the Superintendency (3 </w:t>
            </w:r>
            <w:proofErr w:type="spellStart"/>
            <w:r>
              <w:rPr>
                <w:rFonts w:ascii="Arial" w:eastAsia="Arial" w:hAnsi="Arial" w:cs="Arial"/>
              </w:rPr>
              <w:t>s.h.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8453" w14:textId="77777777" w:rsidR="00360699" w:rsidRDefault="00360699" w:rsidP="00360699">
            <w:pPr>
              <w:rPr>
                <w:rFonts w:ascii="Arial" w:eastAsia="Arial" w:hAnsi="Arial" w:cs="Arial"/>
              </w:rPr>
            </w:pPr>
          </w:p>
        </w:tc>
      </w:tr>
      <w:tr w:rsidR="00360699" w14:paraId="2747B86D" w14:textId="38B343FD" w:rsidTr="00DF51A6">
        <w:trPr>
          <w:cantSplit/>
          <w:trHeight w:val="420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19B3" w14:textId="77777777" w:rsidR="00360699" w:rsidRDefault="00360699" w:rsidP="00360699">
            <w:r>
              <w:rPr>
                <w:rFonts w:ascii="Arial" w:eastAsia="Arial" w:hAnsi="Arial" w:cs="Arial"/>
              </w:rPr>
              <w:t xml:space="preserve">EPLS:6321 Social Advocacy Summit (1 </w:t>
            </w:r>
            <w:proofErr w:type="spellStart"/>
            <w:r>
              <w:rPr>
                <w:rFonts w:ascii="Arial" w:eastAsia="Arial" w:hAnsi="Arial" w:cs="Arial"/>
              </w:rPr>
              <w:t>s.h.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0099" w14:textId="77777777" w:rsidR="00360699" w:rsidRDefault="00360699" w:rsidP="00360699">
            <w:pPr>
              <w:rPr>
                <w:rFonts w:ascii="Arial" w:eastAsia="Arial" w:hAnsi="Arial" w:cs="Arial"/>
              </w:rPr>
            </w:pPr>
          </w:p>
        </w:tc>
      </w:tr>
      <w:tr w:rsidR="00360699" w14:paraId="5B468BF4" w14:textId="5BD7D68E" w:rsidTr="00DF51A6">
        <w:trPr>
          <w:cantSplit/>
          <w:trHeight w:val="420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039F" w14:textId="77777777" w:rsidR="00360699" w:rsidRDefault="00360699" w:rsidP="00360699">
            <w:r>
              <w:rPr>
                <w:rFonts w:ascii="Arial" w:eastAsia="Arial" w:hAnsi="Arial" w:cs="Arial"/>
              </w:rPr>
              <w:t xml:space="preserve">EPLS:6329 Legislative Summit (1 </w:t>
            </w:r>
            <w:proofErr w:type="spellStart"/>
            <w:r>
              <w:rPr>
                <w:rFonts w:ascii="Arial" w:eastAsia="Arial" w:hAnsi="Arial" w:cs="Arial"/>
              </w:rPr>
              <w:t>s.h.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F1C9" w14:textId="77777777" w:rsidR="00360699" w:rsidRDefault="00360699" w:rsidP="00360699">
            <w:pPr>
              <w:rPr>
                <w:rFonts w:ascii="Arial" w:eastAsia="Arial" w:hAnsi="Arial" w:cs="Arial"/>
              </w:rPr>
            </w:pPr>
          </w:p>
        </w:tc>
      </w:tr>
      <w:tr w:rsidR="00360699" w14:paraId="487FE672" w14:textId="299E6A96" w:rsidTr="00DF51A6">
        <w:trPr>
          <w:cantSplit/>
          <w:trHeight w:val="420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FB63" w14:textId="77777777" w:rsidR="00360699" w:rsidRDefault="00360699" w:rsidP="00360699">
            <w:r>
              <w:rPr>
                <w:rFonts w:ascii="Arial" w:eastAsia="Arial" w:hAnsi="Arial" w:cs="Arial"/>
              </w:rPr>
              <w:t xml:space="preserve">EPLS:6323 School Finance (2 </w:t>
            </w:r>
            <w:proofErr w:type="spellStart"/>
            <w:r>
              <w:rPr>
                <w:rFonts w:ascii="Arial" w:eastAsia="Arial" w:hAnsi="Arial" w:cs="Arial"/>
              </w:rPr>
              <w:t>s.h.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C9AC" w14:textId="77777777" w:rsidR="00360699" w:rsidRDefault="00360699" w:rsidP="00360699">
            <w:pPr>
              <w:rPr>
                <w:rFonts w:ascii="Arial" w:eastAsia="Arial" w:hAnsi="Arial" w:cs="Arial"/>
              </w:rPr>
            </w:pPr>
          </w:p>
        </w:tc>
      </w:tr>
      <w:tr w:rsidR="00360699" w14:paraId="5B78C376" w14:textId="6B249968" w:rsidTr="00DF51A6">
        <w:trPr>
          <w:cantSplit/>
          <w:trHeight w:val="420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8950" w14:textId="77777777" w:rsidR="00360699" w:rsidRDefault="00360699" w:rsidP="00360699">
            <w:r>
              <w:rPr>
                <w:rFonts w:ascii="Arial" w:eastAsia="Arial" w:hAnsi="Arial" w:cs="Arial"/>
              </w:rPr>
              <w:t xml:space="preserve">EPLS:6325 Organizational &amp; Educational Leadership (2 </w:t>
            </w:r>
            <w:proofErr w:type="spellStart"/>
            <w:r>
              <w:rPr>
                <w:rFonts w:ascii="Arial" w:eastAsia="Arial" w:hAnsi="Arial" w:cs="Arial"/>
              </w:rPr>
              <w:t>s.h.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2762" w14:textId="77777777" w:rsidR="00360699" w:rsidRDefault="00360699" w:rsidP="00360699">
            <w:pPr>
              <w:rPr>
                <w:rFonts w:ascii="Arial" w:eastAsia="Arial" w:hAnsi="Arial" w:cs="Arial"/>
              </w:rPr>
            </w:pPr>
          </w:p>
        </w:tc>
      </w:tr>
      <w:tr w:rsidR="00360699" w14:paraId="7836C662" w14:textId="7DD9DD7F" w:rsidTr="00DF51A6">
        <w:trPr>
          <w:cantSplit/>
          <w:trHeight w:val="420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7A61" w14:textId="77777777" w:rsidR="00360699" w:rsidRDefault="00360699" w:rsidP="00360699">
            <w:r>
              <w:rPr>
                <w:rFonts w:ascii="Arial" w:eastAsia="Arial" w:hAnsi="Arial" w:cs="Arial"/>
              </w:rPr>
              <w:t xml:space="preserve">EPLS:6319 Human Resources Leadership, (2 </w:t>
            </w:r>
            <w:proofErr w:type="spellStart"/>
            <w:r>
              <w:rPr>
                <w:rFonts w:ascii="Arial" w:eastAsia="Arial" w:hAnsi="Arial" w:cs="Arial"/>
              </w:rPr>
              <w:t>s.h.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5DEE" w14:textId="77777777" w:rsidR="00360699" w:rsidRDefault="00360699" w:rsidP="00360699">
            <w:pPr>
              <w:rPr>
                <w:rFonts w:ascii="Arial" w:eastAsia="Arial" w:hAnsi="Arial" w:cs="Arial"/>
              </w:rPr>
            </w:pPr>
          </w:p>
        </w:tc>
      </w:tr>
      <w:tr w:rsidR="00360699" w14:paraId="1BEE0A66" w14:textId="440732A0" w:rsidTr="00DF51A6">
        <w:trPr>
          <w:cantSplit/>
          <w:trHeight w:val="420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9410" w14:textId="77777777" w:rsidR="00360699" w:rsidRDefault="00360699" w:rsidP="00360699">
            <w:r>
              <w:rPr>
                <w:rFonts w:ascii="Arial" w:eastAsia="Arial" w:hAnsi="Arial" w:cs="Arial"/>
              </w:rPr>
              <w:t>EPLS:6270 Policy and Politics</w:t>
            </w:r>
            <w:proofErr w:type="gramStart"/>
            <w:r>
              <w:rPr>
                <w:rFonts w:ascii="Arial" w:eastAsia="Arial" w:hAnsi="Arial" w:cs="Arial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</w:rPr>
              <w:t>s.h.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02AF" w14:textId="77777777" w:rsidR="00360699" w:rsidRDefault="00360699" w:rsidP="00360699">
            <w:pPr>
              <w:rPr>
                <w:rFonts w:ascii="Arial" w:eastAsia="Arial" w:hAnsi="Arial" w:cs="Arial"/>
              </w:rPr>
            </w:pPr>
          </w:p>
        </w:tc>
      </w:tr>
      <w:tr w:rsidR="00360699" w14:paraId="3DC1F028" w14:textId="7729D640" w:rsidTr="00DF51A6">
        <w:trPr>
          <w:cantSplit/>
          <w:trHeight w:val="420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A3B4" w14:textId="77777777" w:rsidR="00360699" w:rsidRDefault="00360699" w:rsidP="00360699">
            <w:r>
              <w:rPr>
                <w:rFonts w:ascii="Arial" w:eastAsia="Arial" w:hAnsi="Arial" w:cs="Arial"/>
              </w:rPr>
              <w:t xml:space="preserve">EPLS:6265 Standards-Based Education and </w:t>
            </w:r>
            <w:proofErr w:type="gramStart"/>
            <w:r>
              <w:rPr>
                <w:rFonts w:ascii="Arial" w:eastAsia="Arial" w:hAnsi="Arial" w:cs="Arial"/>
              </w:rPr>
              <w:t>Accountability  (</w:t>
            </w:r>
            <w:proofErr w:type="gramEnd"/>
            <w:r>
              <w:rPr>
                <w:rFonts w:ascii="Arial" w:eastAsia="Arial" w:hAnsi="Arial" w:cs="Arial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</w:rPr>
              <w:t>s.h.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5DEC" w14:textId="77777777" w:rsidR="00360699" w:rsidRDefault="00360699" w:rsidP="00360699">
            <w:pPr>
              <w:rPr>
                <w:rFonts w:ascii="Arial" w:eastAsia="Arial" w:hAnsi="Arial" w:cs="Arial"/>
              </w:rPr>
            </w:pPr>
          </w:p>
        </w:tc>
      </w:tr>
      <w:tr w:rsidR="00360699" w14:paraId="7609323F" w14:textId="6AD8E632" w:rsidTr="00DF51A6">
        <w:trPr>
          <w:cantSplit/>
          <w:trHeight w:val="420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F81C" w14:textId="77777777" w:rsidR="00360699" w:rsidRDefault="00360699" w:rsidP="00360699">
            <w:r>
              <w:rPr>
                <w:rFonts w:ascii="Arial" w:eastAsia="Arial" w:hAnsi="Arial" w:cs="Arial"/>
              </w:rPr>
              <w:t xml:space="preserve">EPLS:6317 Operational Leadership and Management (1 </w:t>
            </w:r>
            <w:proofErr w:type="spellStart"/>
            <w:r>
              <w:rPr>
                <w:rFonts w:ascii="Arial" w:eastAsia="Arial" w:hAnsi="Arial" w:cs="Arial"/>
              </w:rPr>
              <w:t>s.h.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0699" w14:textId="77777777" w:rsidR="00360699" w:rsidRDefault="00360699" w:rsidP="00360699">
            <w:pPr>
              <w:rPr>
                <w:rFonts w:ascii="Arial" w:eastAsia="Arial" w:hAnsi="Arial" w:cs="Arial"/>
              </w:rPr>
            </w:pPr>
          </w:p>
        </w:tc>
      </w:tr>
      <w:tr w:rsidR="00360699" w14:paraId="0817A176" w14:textId="1B7DEDEE" w:rsidTr="00DF51A6">
        <w:trPr>
          <w:cantSplit/>
          <w:trHeight w:val="420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8030" w14:textId="77777777" w:rsidR="00360699" w:rsidRDefault="00360699" w:rsidP="00360699">
            <w:r>
              <w:rPr>
                <w:rFonts w:ascii="Arial" w:eastAsia="Arial" w:hAnsi="Arial" w:cs="Arial"/>
              </w:rPr>
              <w:t xml:space="preserve">Elective 1 (3 </w:t>
            </w:r>
            <w:proofErr w:type="spellStart"/>
            <w:r>
              <w:rPr>
                <w:rFonts w:ascii="Arial" w:eastAsia="Arial" w:hAnsi="Arial" w:cs="Arial"/>
              </w:rPr>
              <w:t>s.h.</w:t>
            </w:r>
            <w:proofErr w:type="spellEnd"/>
            <w:r>
              <w:rPr>
                <w:rFonts w:ascii="Arial" w:eastAsia="Arial" w:hAnsi="Arial" w:cs="Arial"/>
              </w:rPr>
              <w:t xml:space="preserve">):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8ED7" w14:textId="77777777" w:rsidR="00360699" w:rsidRDefault="00360699" w:rsidP="00360699">
            <w:pPr>
              <w:rPr>
                <w:rFonts w:ascii="Arial" w:eastAsia="Arial" w:hAnsi="Arial" w:cs="Arial"/>
              </w:rPr>
            </w:pPr>
          </w:p>
        </w:tc>
      </w:tr>
      <w:tr w:rsidR="00360699" w14:paraId="6087C241" w14:textId="0DFD9D9C" w:rsidTr="00DF51A6">
        <w:trPr>
          <w:cantSplit/>
          <w:trHeight w:val="420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CE30" w14:textId="77777777" w:rsidR="00360699" w:rsidRDefault="00360699" w:rsidP="00360699">
            <w:r>
              <w:rPr>
                <w:rFonts w:ascii="Arial" w:eastAsia="Arial" w:hAnsi="Arial" w:cs="Arial"/>
              </w:rPr>
              <w:t xml:space="preserve">Elective 2 (3 </w:t>
            </w:r>
            <w:proofErr w:type="spellStart"/>
            <w:r>
              <w:rPr>
                <w:rFonts w:ascii="Arial" w:eastAsia="Arial" w:hAnsi="Arial" w:cs="Arial"/>
              </w:rPr>
              <w:t>s.h.</w:t>
            </w:r>
            <w:proofErr w:type="spellEnd"/>
            <w:r>
              <w:rPr>
                <w:rFonts w:ascii="Arial" w:eastAsia="Arial" w:hAnsi="Arial" w:cs="Arial"/>
              </w:rPr>
              <w:t xml:space="preserve">):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126F" w14:textId="77777777" w:rsidR="00360699" w:rsidRDefault="00360699" w:rsidP="00360699">
            <w:pPr>
              <w:rPr>
                <w:rFonts w:ascii="Arial" w:eastAsia="Arial" w:hAnsi="Arial" w:cs="Arial"/>
              </w:rPr>
            </w:pPr>
          </w:p>
        </w:tc>
      </w:tr>
      <w:tr w:rsidR="00360699" w14:paraId="12EF99E3" w14:textId="2C93FEF9" w:rsidTr="00DF51A6">
        <w:trPr>
          <w:cantSplit/>
          <w:trHeight w:val="420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2801" w14:textId="77777777" w:rsidR="00360699" w:rsidRDefault="00360699" w:rsidP="00360699">
            <w:r>
              <w:rPr>
                <w:rFonts w:ascii="Arial" w:eastAsia="Arial" w:hAnsi="Arial" w:cs="Arial"/>
              </w:rPr>
              <w:t xml:space="preserve">Elective 3 (2-3 </w:t>
            </w:r>
            <w:proofErr w:type="spellStart"/>
            <w:r>
              <w:rPr>
                <w:rFonts w:ascii="Arial" w:eastAsia="Arial" w:hAnsi="Arial" w:cs="Arial"/>
              </w:rPr>
              <w:t>s.h.</w:t>
            </w:r>
            <w:proofErr w:type="spellEnd"/>
            <w:r>
              <w:rPr>
                <w:rFonts w:ascii="Arial" w:eastAsia="Arial" w:hAnsi="Arial" w:cs="Arial"/>
              </w:rPr>
              <w:t xml:space="preserve">):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5758" w14:textId="77777777" w:rsidR="00360699" w:rsidRDefault="00360699" w:rsidP="00360699">
            <w:pPr>
              <w:rPr>
                <w:rFonts w:ascii="Arial" w:eastAsia="Arial" w:hAnsi="Arial" w:cs="Arial"/>
              </w:rPr>
            </w:pPr>
          </w:p>
        </w:tc>
      </w:tr>
      <w:tr w:rsidR="00360699" w14:paraId="4E06B9C6" w14:textId="2F88B059" w:rsidTr="00DF51A6">
        <w:trPr>
          <w:cantSplit/>
          <w:trHeight w:val="1229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660C" w14:textId="77777777" w:rsidR="00360699" w:rsidRDefault="00360699" w:rsidP="00360699">
            <w:pPr>
              <w:ind w:left="62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*</w:t>
            </w:r>
            <w:proofErr w:type="gramStart"/>
            <w:r>
              <w:rPr>
                <w:rFonts w:ascii="Arial" w:eastAsia="Arial" w:hAnsi="Arial" w:cs="Arial"/>
                <w:i/>
              </w:rPr>
              <w:t>suggested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electives include:</w:t>
            </w:r>
          </w:p>
          <w:p w14:paraId="572A7FE6" w14:textId="77777777" w:rsidR="00360699" w:rsidRDefault="00360699" w:rsidP="00360699">
            <w:pPr>
              <w:ind w:left="62"/>
            </w:pPr>
          </w:p>
          <w:p w14:paraId="14797479" w14:textId="77777777" w:rsidR="00360699" w:rsidRDefault="00360699" w:rsidP="00360699">
            <w:r>
              <w:rPr>
                <w:rFonts w:ascii="Arial" w:eastAsia="Arial" w:hAnsi="Arial" w:cs="Arial"/>
              </w:rPr>
              <w:t>EPLS:7395 Educational Specialist Research (ARR)</w:t>
            </w:r>
          </w:p>
          <w:p w14:paraId="1275F83D" w14:textId="77777777" w:rsidR="00360699" w:rsidRDefault="00360699" w:rsidP="0036069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EPLS:6266 Program Evaluation (3 </w:t>
            </w:r>
            <w:proofErr w:type="spellStart"/>
            <w:r>
              <w:rPr>
                <w:rFonts w:ascii="Arial" w:eastAsia="Arial" w:hAnsi="Arial" w:cs="Arial"/>
              </w:rPr>
              <w:t>s.h.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  <w:p w14:paraId="52C0EB10" w14:textId="77777777" w:rsidR="00360699" w:rsidRDefault="00360699" w:rsidP="00360699"/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16F5" w14:textId="77777777" w:rsidR="00360699" w:rsidRDefault="00360699" w:rsidP="00360699">
            <w:pPr>
              <w:ind w:left="62"/>
              <w:rPr>
                <w:rFonts w:ascii="Arial" w:eastAsia="Arial" w:hAnsi="Arial" w:cs="Arial"/>
                <w:i/>
              </w:rPr>
            </w:pPr>
          </w:p>
        </w:tc>
      </w:tr>
      <w:tr w:rsidR="00360699" w14:paraId="0D53256B" w14:textId="61977990" w:rsidTr="00DF51A6">
        <w:trPr>
          <w:cantSplit/>
          <w:trHeight w:val="420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CF85" w14:textId="77777777" w:rsidR="00360699" w:rsidRDefault="00360699" w:rsidP="00360699">
            <w:r>
              <w:rPr>
                <w:rFonts w:ascii="Arial" w:eastAsia="Arial" w:hAnsi="Arial" w:cs="Arial"/>
                <w:b/>
              </w:rPr>
              <w:t xml:space="preserve">CLINICALS (10 S.H.)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6ADF" w14:textId="02AFE1F6" w:rsidR="00360699" w:rsidRDefault="00360699" w:rsidP="0036069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Semester Completed </w:t>
            </w:r>
          </w:p>
        </w:tc>
      </w:tr>
      <w:tr w:rsidR="00360699" w14:paraId="2D64717C" w14:textId="4F53B385" w:rsidTr="00DF51A6">
        <w:trPr>
          <w:cantSplit/>
          <w:trHeight w:val="16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3657" w14:textId="77777777" w:rsidR="00360699" w:rsidRDefault="00360699" w:rsidP="00360699">
            <w:r>
              <w:rPr>
                <w:rFonts w:ascii="Arial" w:eastAsia="Arial" w:hAnsi="Arial" w:cs="Arial"/>
              </w:rPr>
              <w:t xml:space="preserve">EPLS:6415 Orientation to the Superintendency Clinical (2 </w:t>
            </w:r>
            <w:proofErr w:type="spellStart"/>
            <w:r>
              <w:rPr>
                <w:rFonts w:ascii="Arial" w:eastAsia="Arial" w:hAnsi="Arial" w:cs="Arial"/>
              </w:rPr>
              <w:t>s.h.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CC3B" w14:textId="77777777" w:rsidR="00360699" w:rsidRDefault="00360699" w:rsidP="00360699">
            <w:pPr>
              <w:rPr>
                <w:rFonts w:ascii="Arial" w:eastAsia="Arial" w:hAnsi="Arial" w:cs="Arial"/>
              </w:rPr>
            </w:pPr>
          </w:p>
        </w:tc>
      </w:tr>
      <w:tr w:rsidR="00360699" w14:paraId="3AC73EAC" w14:textId="7419E83E" w:rsidTr="00DF51A6">
        <w:trPr>
          <w:cantSplit/>
          <w:trHeight w:val="420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7FA3" w14:textId="77777777" w:rsidR="00360699" w:rsidRDefault="00360699" w:rsidP="00360699">
            <w:r>
              <w:rPr>
                <w:rFonts w:ascii="Arial" w:eastAsia="Arial" w:hAnsi="Arial" w:cs="Arial"/>
              </w:rPr>
              <w:t xml:space="preserve">EPLS:6425 Organizational &amp; Educational Leadership Clinical (1 </w:t>
            </w:r>
            <w:proofErr w:type="spellStart"/>
            <w:r>
              <w:rPr>
                <w:rFonts w:ascii="Arial" w:eastAsia="Arial" w:hAnsi="Arial" w:cs="Arial"/>
              </w:rPr>
              <w:t>s.h.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F998C" w14:textId="77777777" w:rsidR="00360699" w:rsidRDefault="00360699" w:rsidP="00360699">
            <w:pPr>
              <w:rPr>
                <w:rFonts w:ascii="Arial" w:eastAsia="Arial" w:hAnsi="Arial" w:cs="Arial"/>
              </w:rPr>
            </w:pPr>
          </w:p>
        </w:tc>
      </w:tr>
      <w:tr w:rsidR="00360699" w:rsidRPr="00CC4C97" w14:paraId="32E3B4A3" w14:textId="22E24FA0" w:rsidTr="00DF51A6">
        <w:trPr>
          <w:cantSplit/>
          <w:trHeight w:val="420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17A4" w14:textId="77777777" w:rsidR="00360699" w:rsidRPr="00CC4C97" w:rsidRDefault="00360699" w:rsidP="003606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EPLS:6419 Human Resources Leadership Clinical (2 </w:t>
            </w:r>
            <w:proofErr w:type="spellStart"/>
            <w:r>
              <w:rPr>
                <w:sz w:val="26"/>
                <w:szCs w:val="26"/>
              </w:rPr>
              <w:t>s.h.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76B4" w14:textId="77777777" w:rsidR="00360699" w:rsidRDefault="00360699" w:rsidP="00360699">
            <w:pPr>
              <w:rPr>
                <w:sz w:val="26"/>
                <w:szCs w:val="26"/>
              </w:rPr>
            </w:pPr>
          </w:p>
        </w:tc>
      </w:tr>
      <w:tr w:rsidR="00360699" w:rsidRPr="00E2117A" w14:paraId="5BDBB4C0" w14:textId="5577BF77" w:rsidTr="00DF51A6">
        <w:trPr>
          <w:cantSplit/>
          <w:trHeight w:val="420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A4AF" w14:textId="77777777" w:rsidR="00360699" w:rsidRPr="00E2117A" w:rsidRDefault="00360699" w:rsidP="003606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EPLS:6417 Operational Leadership Clinical (1 </w:t>
            </w:r>
            <w:proofErr w:type="spellStart"/>
            <w:r>
              <w:rPr>
                <w:sz w:val="26"/>
                <w:szCs w:val="26"/>
              </w:rPr>
              <w:t>s.h.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1D88" w14:textId="77777777" w:rsidR="00360699" w:rsidRDefault="00360699" w:rsidP="00360699">
            <w:pPr>
              <w:rPr>
                <w:sz w:val="26"/>
                <w:szCs w:val="26"/>
              </w:rPr>
            </w:pPr>
          </w:p>
        </w:tc>
      </w:tr>
      <w:tr w:rsidR="00360699" w14:paraId="46EFE1A3" w14:textId="08EEDA6E" w:rsidTr="00DF51A6">
        <w:trPr>
          <w:cantSplit/>
          <w:trHeight w:val="420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82A" w14:textId="77777777" w:rsidR="00360699" w:rsidRDefault="00360699" w:rsidP="00360699">
            <w:r>
              <w:rPr>
                <w:rFonts w:ascii="Arial" w:eastAsia="Arial" w:hAnsi="Arial" w:cs="Arial"/>
              </w:rPr>
              <w:t xml:space="preserve">EPLS:6404 Central Administration Clinical (3 </w:t>
            </w:r>
            <w:proofErr w:type="spellStart"/>
            <w:r>
              <w:rPr>
                <w:rFonts w:ascii="Arial" w:eastAsia="Arial" w:hAnsi="Arial" w:cs="Arial"/>
              </w:rPr>
              <w:t>s.h.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505A" w14:textId="77777777" w:rsidR="00360699" w:rsidRDefault="00360699" w:rsidP="00360699">
            <w:pPr>
              <w:rPr>
                <w:rFonts w:ascii="Arial" w:eastAsia="Arial" w:hAnsi="Arial" w:cs="Arial"/>
              </w:rPr>
            </w:pPr>
          </w:p>
        </w:tc>
      </w:tr>
      <w:tr w:rsidR="00360699" w:rsidRPr="00E2117A" w14:paraId="2D1961EB" w14:textId="479D74D8" w:rsidTr="00DF51A6">
        <w:trPr>
          <w:cantSplit/>
          <w:trHeight w:val="420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14C2" w14:textId="0DE4E931" w:rsidR="00360699" w:rsidRPr="00E2117A" w:rsidRDefault="00360699" w:rsidP="003606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EPLS:6405 Superintendent Entry Plan (1 </w:t>
            </w:r>
            <w:proofErr w:type="spellStart"/>
            <w:r>
              <w:rPr>
                <w:sz w:val="26"/>
                <w:szCs w:val="26"/>
              </w:rPr>
              <w:t>s.h.</w:t>
            </w:r>
            <w:proofErr w:type="spellEnd"/>
            <w:r>
              <w:rPr>
                <w:sz w:val="26"/>
                <w:szCs w:val="26"/>
              </w:rPr>
              <w:t xml:space="preserve">) </w:t>
            </w:r>
            <w:r w:rsidRPr="00E2117A">
              <w:rPr>
                <w:b/>
                <w:sz w:val="26"/>
                <w:szCs w:val="26"/>
              </w:rPr>
              <w:t>Culminating Activit</w:t>
            </w:r>
            <w:r w:rsidR="00DF51A6">
              <w:rPr>
                <w:b/>
                <w:sz w:val="26"/>
                <w:szCs w:val="26"/>
              </w:rPr>
              <w:t>y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6EBD" w14:textId="77777777" w:rsidR="00360699" w:rsidRDefault="00360699" w:rsidP="00360699">
            <w:pPr>
              <w:rPr>
                <w:sz w:val="26"/>
                <w:szCs w:val="26"/>
              </w:rPr>
            </w:pPr>
          </w:p>
        </w:tc>
      </w:tr>
    </w:tbl>
    <w:p w14:paraId="576DD9D0" w14:textId="32429153" w:rsidR="00684E93" w:rsidRDefault="00684E93" w:rsidP="00DF51A6">
      <w:pPr>
        <w:spacing w:after="21"/>
      </w:pPr>
    </w:p>
    <w:sectPr w:rsidR="00684E93" w:rsidSect="00DF51A6">
      <w:headerReference w:type="default" r:id="rId6"/>
      <w:footerReference w:type="default" r:id="rId7"/>
      <w:pgSz w:w="12240" w:h="15840"/>
      <w:pgMar w:top="1440" w:right="144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C300" w14:textId="77777777" w:rsidR="00E90A2A" w:rsidRDefault="00E90A2A" w:rsidP="000A4B32">
      <w:pPr>
        <w:spacing w:after="0" w:line="240" w:lineRule="auto"/>
      </w:pPr>
      <w:r>
        <w:separator/>
      </w:r>
    </w:p>
  </w:endnote>
  <w:endnote w:type="continuationSeparator" w:id="0">
    <w:p w14:paraId="41991A05" w14:textId="77777777" w:rsidR="00E90A2A" w:rsidRDefault="00E90A2A" w:rsidP="000A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7B78" w14:textId="481F6F21" w:rsidR="000A4B32" w:rsidRDefault="000A4B32">
    <w:pPr>
      <w:pStyle w:val="Footer"/>
    </w:pPr>
  </w:p>
  <w:p w14:paraId="76CC079D" w14:textId="77777777" w:rsidR="000A4B32" w:rsidRPr="000A4B32" w:rsidRDefault="000A4B32" w:rsidP="000A4B32">
    <w:pPr>
      <w:pStyle w:val="Footer"/>
    </w:pPr>
    <w:r w:rsidRPr="000A4B32">
      <w:t xml:space="preserve">Educational Leadership Program       </w:t>
    </w:r>
    <w:hyperlink r:id="rId1" w:history="1">
      <w:r w:rsidRPr="000A4B32">
        <w:rPr>
          <w:rStyle w:val="Hyperlink"/>
        </w:rPr>
        <w:t>www.education.uiowa.edu/edleadership</w:t>
      </w:r>
    </w:hyperlink>
    <w:r w:rsidRPr="000A4B32">
      <w:t xml:space="preserve">         August 2022</w:t>
    </w:r>
  </w:p>
  <w:p w14:paraId="2198C9EF" w14:textId="77777777" w:rsidR="000A4B32" w:rsidRDefault="000A4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D55E8" w14:textId="77777777" w:rsidR="00E90A2A" w:rsidRDefault="00E90A2A" w:rsidP="000A4B32">
      <w:pPr>
        <w:spacing w:after="0" w:line="240" w:lineRule="auto"/>
      </w:pPr>
      <w:r>
        <w:separator/>
      </w:r>
    </w:p>
  </w:footnote>
  <w:footnote w:type="continuationSeparator" w:id="0">
    <w:p w14:paraId="77B13779" w14:textId="77777777" w:rsidR="00E90A2A" w:rsidRDefault="00E90A2A" w:rsidP="000A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F931" w14:textId="77777777" w:rsidR="00B30632" w:rsidRPr="00B30632" w:rsidRDefault="000A4B32" w:rsidP="00B30632">
    <w:pPr>
      <w:pStyle w:val="Head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B8166C" wp14:editId="1417B9C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219325" cy="652145"/>
          <wp:effectExtent l="0" t="0" r="9525" b="0"/>
          <wp:wrapThrough wrapText="bothSides">
            <wp:wrapPolygon edited="0">
              <wp:start x="0" y="0"/>
              <wp:lineTo x="0" y="20822"/>
              <wp:lineTo x="21507" y="20822"/>
              <wp:lineTo x="21507" y="16405"/>
              <wp:lineTo x="20580" y="0"/>
              <wp:lineTo x="0" y="0"/>
            </wp:wrapPolygon>
          </wp:wrapThrough>
          <wp:docPr id="1" name="Picture 1" descr="University of Iow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of Iowa logo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2076F">
      <w:tab/>
    </w:r>
    <w:r w:rsidR="0052076F">
      <w:tab/>
    </w:r>
    <w:r w:rsidR="00B30632" w:rsidRPr="00B30632">
      <w:rPr>
        <w:rFonts w:ascii="Arial" w:hAnsi="Arial" w:cs="Arial"/>
        <w:b/>
        <w:bCs/>
      </w:rPr>
      <w:t xml:space="preserve">College of Education </w:t>
    </w:r>
  </w:p>
  <w:p w14:paraId="5C4B9D92" w14:textId="37F1B445" w:rsidR="00B30632" w:rsidRPr="00B30632" w:rsidRDefault="00B30632" w:rsidP="00B30632">
    <w:pPr>
      <w:pStyle w:val="Header"/>
      <w:rPr>
        <w:rFonts w:ascii="Arial" w:hAnsi="Arial" w:cs="Arial"/>
      </w:rPr>
    </w:pPr>
    <w:r w:rsidRPr="00B30632">
      <w:rPr>
        <w:rFonts w:ascii="Arial" w:hAnsi="Arial" w:cs="Arial"/>
      </w:rPr>
      <w:tab/>
    </w:r>
    <w:r w:rsidRPr="00B30632">
      <w:rPr>
        <w:rFonts w:ascii="Arial" w:hAnsi="Arial" w:cs="Arial"/>
      </w:rPr>
      <w:tab/>
      <w:t>Department of Educational Policy</w:t>
    </w:r>
  </w:p>
  <w:p w14:paraId="474601EA" w14:textId="0CE80B28" w:rsidR="00360699" w:rsidRPr="00B30632" w:rsidRDefault="00B30632" w:rsidP="00B30632">
    <w:pPr>
      <w:pStyle w:val="Header"/>
      <w:rPr>
        <w:rFonts w:ascii="Arial" w:hAnsi="Arial" w:cs="Arial"/>
        <w:sz w:val="20"/>
        <w:szCs w:val="20"/>
      </w:rPr>
    </w:pPr>
    <w:r w:rsidRPr="00B30632">
      <w:rPr>
        <w:rFonts w:ascii="Arial" w:hAnsi="Arial" w:cs="Arial"/>
      </w:rPr>
      <w:tab/>
    </w:r>
    <w:r w:rsidRPr="00B30632">
      <w:rPr>
        <w:rFonts w:ascii="Arial" w:hAnsi="Arial" w:cs="Arial"/>
      </w:rPr>
      <w:tab/>
      <w:t>and Leadership Studies</w:t>
    </w:r>
  </w:p>
  <w:p w14:paraId="6C909D63" w14:textId="3602CE59" w:rsidR="000A4B32" w:rsidRPr="0052076F" w:rsidRDefault="00360699" w:rsidP="0052076F">
    <w:pPr>
      <w:pStyle w:val="Header"/>
      <w:ind w:left="43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26CC4F" wp14:editId="799B6EF3">
              <wp:simplePos x="0" y="0"/>
              <wp:positionH relativeFrom="column">
                <wp:posOffset>-57150</wp:posOffset>
              </wp:positionH>
              <wp:positionV relativeFrom="paragraph">
                <wp:posOffset>596900</wp:posOffset>
              </wp:positionV>
              <wp:extent cx="6657975" cy="9525"/>
              <wp:effectExtent l="0" t="0" r="28575" b="28575"/>
              <wp:wrapTight wrapText="bothSides">
                <wp:wrapPolygon edited="0">
                  <wp:start x="0" y="0"/>
                  <wp:lineTo x="0" y="43200"/>
                  <wp:lineTo x="21631" y="43200"/>
                  <wp:lineTo x="21631" y="0"/>
                  <wp:lineTo x="0" y="0"/>
                </wp:wrapPolygon>
              </wp:wrapTight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579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E62681" id="Straight Connector 2" o:spid="_x0000_s1026" alt="&quot;&quot;" style="position:absolute;flip:y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7pt" to="519.7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" strokecolor="black [3200]" strokeweight=".5pt">
              <v:stroke joinstyle="miter"/>
              <w10:wrap type="tight"/>
            </v:line>
          </w:pict>
        </mc:Fallback>
      </mc:AlternateContent>
    </w:r>
    <w:r w:rsidR="00B30632">
      <w:rPr>
        <w:rFonts w:ascii="Arial" w:hAnsi="Arial" w:cs="Arial"/>
        <w:sz w:val="20"/>
        <w:szCs w:val="20"/>
      </w:rPr>
      <w:t xml:space="preserve">   </w:t>
    </w:r>
    <w:r w:rsidR="00B30632">
      <w:rPr>
        <w:rFonts w:ascii="Arial" w:hAnsi="Arial" w:cs="Arial"/>
        <w:sz w:val="20"/>
        <w:szCs w:val="20"/>
      </w:rPr>
      <w:tab/>
      <w:t xml:space="preserve">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3"/>
    <w:rsid w:val="000A4B32"/>
    <w:rsid w:val="00360699"/>
    <w:rsid w:val="003F6619"/>
    <w:rsid w:val="0052076F"/>
    <w:rsid w:val="00533BD5"/>
    <w:rsid w:val="005E134B"/>
    <w:rsid w:val="00645B69"/>
    <w:rsid w:val="00684E93"/>
    <w:rsid w:val="00B30632"/>
    <w:rsid w:val="00CC4C97"/>
    <w:rsid w:val="00DF51A6"/>
    <w:rsid w:val="00E01AC3"/>
    <w:rsid w:val="00E2117A"/>
    <w:rsid w:val="00E9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DF8C8"/>
  <w15:docId w15:val="{0DFFB9E2-030E-4EB8-B2BB-CA641E3A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4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B3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A4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B32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A4B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.uiowa.edu/edleadershi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- Educational Leadership Ed.S. Degree Program (36 S.H.)</vt:lpstr>
    </vt:vector>
  </TitlesOfParts>
  <Company>University of Iowa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- Educational Leadership Ed.S. Degree Program (36 S.H.)</dc:title>
  <dc:subject/>
  <dc:creator>University of Iowa</dc:creator>
  <cp:keywords/>
  <cp:lastModifiedBy>Finley, Jean</cp:lastModifiedBy>
  <cp:revision>3</cp:revision>
  <dcterms:created xsi:type="dcterms:W3CDTF">2022-08-01T18:40:00Z</dcterms:created>
  <dcterms:modified xsi:type="dcterms:W3CDTF">2022-08-05T17:06:00Z</dcterms:modified>
</cp:coreProperties>
</file>